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2E" w:rsidRPr="00EA549C" w:rsidRDefault="003F2A2E" w:rsidP="003F2A2E">
      <w:pPr>
        <w:shd w:val="clear" w:color="auto" w:fill="FFFFFF"/>
        <w:jc w:val="center"/>
        <w:rPr>
          <w:rFonts w:eastAsia="Times New Roman" w:cs="Arial"/>
          <w:b/>
          <w:szCs w:val="24"/>
          <w:lang w:eastAsia="pt-BR"/>
        </w:rPr>
      </w:pPr>
      <w:r w:rsidRPr="00EA549C">
        <w:rPr>
          <w:rFonts w:eastAsia="Times New Roman" w:cs="Arial"/>
          <w:b/>
          <w:szCs w:val="24"/>
          <w:lang w:eastAsia="pt-BR"/>
        </w:rPr>
        <w:t xml:space="preserve">PROJETO DE LEI Nº 001/2021, DE 18 DE </w:t>
      </w:r>
      <w:r w:rsidR="008D6C9C">
        <w:rPr>
          <w:rFonts w:eastAsia="Times New Roman" w:cs="Arial"/>
          <w:b/>
          <w:szCs w:val="24"/>
          <w:lang w:eastAsia="pt-BR"/>
        </w:rPr>
        <w:t>FEVER</w:t>
      </w:r>
      <w:r w:rsidRPr="00EA549C">
        <w:rPr>
          <w:rFonts w:eastAsia="Times New Roman" w:cs="Arial"/>
          <w:b/>
          <w:szCs w:val="24"/>
          <w:lang w:eastAsia="pt-BR"/>
        </w:rPr>
        <w:t>EIRO DE 2021.</w:t>
      </w:r>
    </w:p>
    <w:p w:rsidR="003F2A2E" w:rsidRPr="00EA549C" w:rsidRDefault="003F2A2E" w:rsidP="003F2A2E">
      <w:pPr>
        <w:shd w:val="clear" w:color="auto" w:fill="FFFFFF"/>
        <w:jc w:val="center"/>
        <w:rPr>
          <w:rFonts w:eastAsia="Times New Roman" w:cs="Arial"/>
          <w:szCs w:val="24"/>
          <w:lang w:eastAsia="pt-BR"/>
        </w:rPr>
      </w:pPr>
      <w:r w:rsidRPr="00EA549C">
        <w:rPr>
          <w:rFonts w:eastAsia="Times New Roman" w:cs="Arial"/>
          <w:szCs w:val="24"/>
          <w:lang w:eastAsia="pt-BR"/>
        </w:rPr>
        <w:t xml:space="preserve">(Vereador </w:t>
      </w:r>
      <w:r w:rsidR="00364244">
        <w:rPr>
          <w:rFonts w:eastAsia="Times New Roman" w:cs="Arial"/>
          <w:szCs w:val="24"/>
          <w:lang w:eastAsia="pt-BR"/>
        </w:rPr>
        <w:t xml:space="preserve">Luis </w:t>
      </w:r>
      <w:r w:rsidRPr="00EA549C">
        <w:rPr>
          <w:rFonts w:eastAsia="Times New Roman" w:cs="Arial"/>
          <w:szCs w:val="24"/>
          <w:lang w:eastAsia="pt-BR"/>
        </w:rPr>
        <w:t>Fernando Alonso)</w:t>
      </w:r>
    </w:p>
    <w:p w:rsidR="003F2A2E" w:rsidRPr="00EA549C" w:rsidRDefault="003F2A2E" w:rsidP="003F2A2E">
      <w:pPr>
        <w:shd w:val="clear" w:color="auto" w:fill="FFFFFF"/>
        <w:ind w:left="4536"/>
        <w:rPr>
          <w:rFonts w:eastAsia="Times New Roman" w:cs="Arial"/>
          <w:szCs w:val="24"/>
          <w:lang w:eastAsia="pt-BR"/>
        </w:rPr>
      </w:pPr>
    </w:p>
    <w:p w:rsidR="003F2A2E" w:rsidRPr="00422DDF" w:rsidRDefault="003F2A2E" w:rsidP="003F2A2E">
      <w:pPr>
        <w:shd w:val="clear" w:color="auto" w:fill="FFFFFF"/>
        <w:ind w:left="4536"/>
        <w:jc w:val="both"/>
        <w:rPr>
          <w:rFonts w:eastAsia="Times New Roman" w:cs="Arial"/>
          <w:b/>
          <w:szCs w:val="24"/>
          <w:lang w:eastAsia="pt-BR"/>
        </w:rPr>
      </w:pPr>
      <w:r w:rsidRPr="003F2A2E">
        <w:rPr>
          <w:rFonts w:eastAsia="Times New Roman" w:cs="Arial"/>
          <w:b/>
          <w:szCs w:val="24"/>
          <w:lang w:eastAsia="pt-BR"/>
        </w:rPr>
        <w:t>Dispõe sobre a Política</w:t>
      </w:r>
      <w:r w:rsidRPr="00422DDF">
        <w:rPr>
          <w:rFonts w:eastAsia="Times New Roman" w:cs="Arial"/>
          <w:b/>
          <w:szCs w:val="24"/>
          <w:lang w:eastAsia="pt-BR"/>
        </w:rPr>
        <w:t xml:space="preserve"> Municipal </w:t>
      </w:r>
      <w:r w:rsidRPr="003F2A2E">
        <w:rPr>
          <w:rFonts w:eastAsia="Times New Roman" w:cs="Arial"/>
          <w:b/>
          <w:szCs w:val="24"/>
          <w:lang w:eastAsia="pt-BR"/>
        </w:rPr>
        <w:t>de Estímulo e Incentivo ao Ap</w:t>
      </w:r>
      <w:r w:rsidR="008D6C9C">
        <w:rPr>
          <w:rFonts w:eastAsia="Times New Roman" w:cs="Arial"/>
          <w:b/>
          <w:szCs w:val="24"/>
          <w:lang w:eastAsia="pt-BR"/>
        </w:rPr>
        <w:t>roveitamento da Energia Solar em</w:t>
      </w:r>
      <w:r w:rsidRPr="003F2A2E">
        <w:rPr>
          <w:rFonts w:eastAsia="Times New Roman" w:cs="Arial"/>
          <w:b/>
          <w:szCs w:val="24"/>
          <w:lang w:eastAsia="pt-BR"/>
        </w:rPr>
        <w:t xml:space="preserve"> </w:t>
      </w:r>
      <w:r w:rsidRPr="00422DDF">
        <w:rPr>
          <w:rFonts w:eastAsia="Times New Roman" w:cs="Arial"/>
          <w:b/>
          <w:szCs w:val="24"/>
          <w:lang w:eastAsia="pt-BR"/>
        </w:rPr>
        <w:t xml:space="preserve">Barra do </w:t>
      </w:r>
      <w:proofErr w:type="gramStart"/>
      <w:r w:rsidRPr="00422DDF">
        <w:rPr>
          <w:rFonts w:eastAsia="Times New Roman" w:cs="Arial"/>
          <w:b/>
          <w:szCs w:val="24"/>
          <w:lang w:eastAsia="pt-BR"/>
        </w:rPr>
        <w:t>Quaraí</w:t>
      </w:r>
      <w:r w:rsidRPr="003F2A2E">
        <w:rPr>
          <w:rFonts w:eastAsia="Times New Roman" w:cs="Arial"/>
          <w:b/>
          <w:szCs w:val="24"/>
          <w:lang w:eastAsia="pt-BR"/>
        </w:rPr>
        <w:t>-</w:t>
      </w:r>
      <w:r w:rsidRPr="00422DDF">
        <w:rPr>
          <w:rFonts w:eastAsia="Times New Roman" w:cs="Arial"/>
          <w:b/>
          <w:szCs w:val="24"/>
          <w:lang w:eastAsia="pt-BR"/>
        </w:rPr>
        <w:t>R</w:t>
      </w:r>
      <w:r w:rsidRPr="003F2A2E">
        <w:rPr>
          <w:rFonts w:eastAsia="Times New Roman" w:cs="Arial"/>
          <w:b/>
          <w:szCs w:val="24"/>
          <w:lang w:eastAsia="pt-BR"/>
        </w:rPr>
        <w:t>S</w:t>
      </w:r>
      <w:proofErr w:type="gramEnd"/>
      <w:r w:rsidRPr="003F2A2E">
        <w:rPr>
          <w:rFonts w:eastAsia="Times New Roman" w:cs="Arial"/>
          <w:b/>
          <w:szCs w:val="24"/>
          <w:lang w:eastAsia="pt-BR"/>
        </w:rPr>
        <w:t>.</w:t>
      </w:r>
    </w:p>
    <w:p w:rsidR="003F2A2E" w:rsidRPr="00EA549C" w:rsidRDefault="003F2A2E" w:rsidP="003F2A2E">
      <w:pPr>
        <w:shd w:val="clear" w:color="auto" w:fill="FFFFFF"/>
        <w:rPr>
          <w:rFonts w:eastAsia="Times New Roman" w:cs="Arial"/>
          <w:szCs w:val="24"/>
          <w:lang w:eastAsia="pt-BR"/>
        </w:rPr>
      </w:pPr>
    </w:p>
    <w:p w:rsidR="003F2A2E" w:rsidRPr="00EA549C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 xml:space="preserve">Faço saber que a Câmara Municipal aprovou e </w:t>
      </w:r>
      <w:r w:rsidR="003455DD">
        <w:rPr>
          <w:rFonts w:eastAsia="Times New Roman" w:cs="Arial"/>
          <w:szCs w:val="24"/>
          <w:lang w:eastAsia="pt-BR"/>
        </w:rPr>
        <w:t>o</w:t>
      </w:r>
      <w:r w:rsidR="003F2A2E" w:rsidRPr="003F2A2E">
        <w:rPr>
          <w:rFonts w:eastAsia="Times New Roman" w:cs="Arial"/>
          <w:szCs w:val="24"/>
          <w:lang w:eastAsia="pt-BR"/>
        </w:rPr>
        <w:t xml:space="preserve"> Prefeito Municipal de </w:t>
      </w:r>
      <w:r w:rsidR="003F2A2E" w:rsidRPr="00EA549C">
        <w:rPr>
          <w:rFonts w:eastAsia="Times New Roman" w:cs="Arial"/>
          <w:szCs w:val="24"/>
          <w:lang w:eastAsia="pt-BR"/>
        </w:rPr>
        <w:t>Barra do Quaraí</w:t>
      </w:r>
      <w:r w:rsidR="003F2A2E" w:rsidRPr="003F2A2E">
        <w:rPr>
          <w:rFonts w:eastAsia="Times New Roman" w:cs="Arial"/>
          <w:szCs w:val="24"/>
          <w:lang w:eastAsia="pt-BR"/>
        </w:rPr>
        <w:t xml:space="preserve">, </w:t>
      </w:r>
      <w:r w:rsidR="003F2A2E" w:rsidRPr="00EA549C">
        <w:rPr>
          <w:rFonts w:eastAsia="Times New Roman" w:cs="Arial"/>
          <w:szCs w:val="24"/>
          <w:lang w:eastAsia="pt-BR"/>
        </w:rPr>
        <w:t>Estado do Rio Grande</w:t>
      </w:r>
      <w:r w:rsidR="008F0AC5">
        <w:rPr>
          <w:rFonts w:eastAsia="Times New Roman" w:cs="Arial"/>
          <w:szCs w:val="24"/>
          <w:lang w:eastAsia="pt-BR"/>
        </w:rPr>
        <w:t xml:space="preserve"> do Sul, sancionou</w:t>
      </w:r>
      <w:r w:rsidR="003F2A2E" w:rsidRPr="003F2A2E">
        <w:rPr>
          <w:rFonts w:eastAsia="Times New Roman" w:cs="Arial"/>
          <w:szCs w:val="24"/>
          <w:lang w:eastAsia="pt-BR"/>
        </w:rPr>
        <w:t xml:space="preserve"> </w:t>
      </w:r>
      <w:r w:rsidR="003F2A2E" w:rsidRPr="00EA549C">
        <w:rPr>
          <w:rFonts w:eastAsia="Times New Roman" w:cs="Arial"/>
          <w:szCs w:val="24"/>
          <w:lang w:eastAsia="pt-BR"/>
        </w:rPr>
        <w:t>a seguinte Lei:</w:t>
      </w:r>
    </w:p>
    <w:p w:rsidR="003F2A2E" w:rsidRPr="00EA549C" w:rsidRDefault="003F2A2E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</w:p>
    <w:p w:rsid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ab/>
      </w:r>
      <w:r w:rsidR="003F2A2E" w:rsidRPr="003F2A2E">
        <w:rPr>
          <w:rFonts w:eastAsia="Times New Roman" w:cs="Arial"/>
          <w:b/>
          <w:szCs w:val="24"/>
          <w:lang w:eastAsia="pt-BR"/>
        </w:rPr>
        <w:t>Art. 1º</w:t>
      </w:r>
      <w:r w:rsidR="003F2A2E" w:rsidRPr="00EA549C">
        <w:rPr>
          <w:rFonts w:eastAsia="Times New Roman" w:cs="Arial"/>
          <w:b/>
          <w:szCs w:val="24"/>
          <w:lang w:eastAsia="pt-BR"/>
        </w:rPr>
        <w:t>.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7B5783">
        <w:rPr>
          <w:rFonts w:eastAsia="Times New Roman" w:cs="Arial"/>
          <w:szCs w:val="24"/>
          <w:lang w:eastAsia="pt-BR"/>
        </w:rPr>
        <w:t>Instituí</w:t>
      </w:r>
      <w:r w:rsidR="003F2A2E" w:rsidRPr="003F2A2E">
        <w:rPr>
          <w:rFonts w:eastAsia="Times New Roman" w:cs="Arial"/>
          <w:szCs w:val="24"/>
          <w:lang w:eastAsia="pt-BR"/>
        </w:rPr>
        <w:t xml:space="preserve"> a Política Municipal de Estimulo e Incentivo ao Aproveitamento da Energia Solar formulada e executada como forma de incentivar a geração de energia fotovoltaica e térmica, fomentar a sustentabilidade ambiental </w:t>
      </w:r>
      <w:bookmarkStart w:id="0" w:name="_GoBack"/>
      <w:bookmarkEnd w:id="0"/>
      <w:r w:rsidR="003F2A2E" w:rsidRPr="003F2A2E">
        <w:rPr>
          <w:rFonts w:eastAsia="Times New Roman" w:cs="Arial"/>
          <w:szCs w:val="24"/>
          <w:lang w:eastAsia="pt-BR"/>
        </w:rPr>
        <w:t xml:space="preserve">e racionalizar o consumo de energia elétrica e outras fontes de energia no Município de </w:t>
      </w:r>
      <w:r w:rsidR="003F2A2E" w:rsidRPr="00EA549C">
        <w:rPr>
          <w:rFonts w:eastAsia="Times New Roman" w:cs="Arial"/>
          <w:szCs w:val="24"/>
          <w:lang w:eastAsia="pt-BR"/>
        </w:rPr>
        <w:t xml:space="preserve">Barra do </w:t>
      </w:r>
      <w:proofErr w:type="gramStart"/>
      <w:r w:rsidR="003F2A2E" w:rsidRPr="00EA549C">
        <w:rPr>
          <w:rFonts w:eastAsia="Times New Roman" w:cs="Arial"/>
          <w:szCs w:val="24"/>
          <w:lang w:eastAsia="pt-BR"/>
        </w:rPr>
        <w:t>Quaraí</w:t>
      </w:r>
      <w:r w:rsidR="007A28D9">
        <w:rPr>
          <w:rFonts w:eastAsia="Times New Roman" w:cs="Arial"/>
          <w:szCs w:val="24"/>
          <w:lang w:eastAsia="pt-BR"/>
        </w:rPr>
        <w:t>-RS</w:t>
      </w:r>
      <w:proofErr w:type="gramEnd"/>
      <w:r w:rsidR="003F2A2E" w:rsidRPr="003F2A2E">
        <w:rPr>
          <w:rFonts w:eastAsia="Times New Roman" w:cs="Arial"/>
          <w:szCs w:val="24"/>
          <w:lang w:eastAsia="pt-BR"/>
        </w:rPr>
        <w:t>.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 w:rsidRPr="00105A8C">
        <w:rPr>
          <w:rFonts w:eastAsia="Times New Roman" w:cs="Arial"/>
          <w:b/>
          <w:szCs w:val="24"/>
          <w:lang w:eastAsia="pt-BR"/>
        </w:rPr>
        <w:tab/>
      </w:r>
      <w:r w:rsidR="003F2A2E" w:rsidRPr="003F2A2E">
        <w:rPr>
          <w:rFonts w:eastAsia="Times New Roman" w:cs="Arial"/>
          <w:b/>
          <w:szCs w:val="24"/>
          <w:lang w:eastAsia="pt-BR"/>
        </w:rPr>
        <w:t xml:space="preserve">Art. </w:t>
      </w:r>
      <w:r w:rsidR="00FB31CA">
        <w:rPr>
          <w:rFonts w:eastAsia="Times New Roman" w:cs="Arial"/>
          <w:b/>
          <w:szCs w:val="24"/>
          <w:lang w:eastAsia="pt-BR"/>
        </w:rPr>
        <w:t>2</w:t>
      </w:r>
      <w:r w:rsidR="003F2A2E" w:rsidRPr="003F2A2E">
        <w:rPr>
          <w:rFonts w:eastAsia="Times New Roman" w:cs="Arial"/>
          <w:b/>
          <w:szCs w:val="24"/>
          <w:lang w:eastAsia="pt-BR"/>
        </w:rPr>
        <w:t>º</w:t>
      </w:r>
      <w:r w:rsidR="003F2A2E" w:rsidRPr="00EA549C">
        <w:rPr>
          <w:rFonts w:eastAsia="Times New Roman" w:cs="Arial"/>
          <w:b/>
          <w:szCs w:val="24"/>
          <w:lang w:eastAsia="pt-BR"/>
        </w:rPr>
        <w:t>.</w:t>
      </w:r>
      <w:r w:rsidR="003F2A2E" w:rsidRPr="003F2A2E">
        <w:rPr>
          <w:rFonts w:eastAsia="Times New Roman" w:cs="Arial"/>
          <w:szCs w:val="24"/>
          <w:lang w:eastAsia="pt-BR"/>
        </w:rPr>
        <w:t xml:space="preserve"> Para os efeitos desta Lei ficam estabelecidos os seguintes conceitos: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I 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energia solar: é a energia proveniente da luz do sol, a qual pode ser aproveitada por meio de sistemas solares térmicos e fotovoltaicos;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 xml:space="preserve">II - sistema solar fotovoltaico: conjunto formado por módulo(s) fotovoltaico(s), </w:t>
      </w:r>
      <w:proofErr w:type="gramStart"/>
      <w:r w:rsidR="003F2A2E" w:rsidRPr="003F2A2E">
        <w:rPr>
          <w:rFonts w:eastAsia="Times New Roman" w:cs="Arial"/>
          <w:szCs w:val="24"/>
          <w:lang w:eastAsia="pt-BR"/>
        </w:rPr>
        <w:t>inversor(</w:t>
      </w:r>
      <w:proofErr w:type="gramEnd"/>
      <w:r w:rsidR="003F2A2E" w:rsidRPr="003F2A2E">
        <w:rPr>
          <w:rFonts w:eastAsia="Times New Roman" w:cs="Arial"/>
          <w:szCs w:val="24"/>
          <w:lang w:eastAsia="pt-BR"/>
        </w:rPr>
        <w:t>es) e outros componentes que convertem a</w:t>
      </w:r>
      <w:r w:rsidR="003F2A2E" w:rsidRPr="00EA549C">
        <w:rPr>
          <w:rFonts w:eastAsia="Times New Roman" w:cs="Arial"/>
          <w:szCs w:val="24"/>
          <w:lang w:eastAsia="pt-BR"/>
        </w:rPr>
        <w:t xml:space="preserve"> energia solar em eletricidade;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EA549C">
        <w:rPr>
          <w:rFonts w:eastAsia="Times New Roman" w:cs="Arial"/>
          <w:szCs w:val="24"/>
          <w:lang w:eastAsia="pt-BR"/>
        </w:rPr>
        <w:t>III</w:t>
      </w:r>
      <w:r w:rsidR="003F2A2E" w:rsidRPr="003F2A2E">
        <w:rPr>
          <w:rFonts w:eastAsia="Times New Roman" w:cs="Arial"/>
          <w:szCs w:val="24"/>
          <w:lang w:eastAsia="pt-BR"/>
        </w:rPr>
        <w:t xml:space="preserve"> 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 xml:space="preserve">sistema solar térmico: conjunto formado por </w:t>
      </w:r>
      <w:proofErr w:type="gramStart"/>
      <w:r w:rsidR="003F2A2E" w:rsidRPr="003F2A2E">
        <w:rPr>
          <w:rFonts w:eastAsia="Times New Roman" w:cs="Arial"/>
          <w:szCs w:val="24"/>
          <w:lang w:eastAsia="pt-BR"/>
        </w:rPr>
        <w:t>coletor(</w:t>
      </w:r>
      <w:proofErr w:type="gramEnd"/>
      <w:r w:rsidR="003F2A2E" w:rsidRPr="003F2A2E">
        <w:rPr>
          <w:rFonts w:eastAsia="Times New Roman" w:cs="Arial"/>
          <w:szCs w:val="24"/>
          <w:lang w:eastAsia="pt-BR"/>
        </w:rPr>
        <w:t xml:space="preserve">es) solar(es), reservatório e outros componentes que aproveitam a energia do sol para gerar energia </w:t>
      </w:r>
      <w:proofErr w:type="gramStart"/>
      <w:r w:rsidR="003F2A2E" w:rsidRPr="003F2A2E">
        <w:rPr>
          <w:rFonts w:eastAsia="Times New Roman" w:cs="Arial"/>
          <w:szCs w:val="24"/>
          <w:lang w:eastAsia="pt-BR"/>
        </w:rPr>
        <w:t>térmica</w:t>
      </w:r>
      <w:proofErr w:type="gramEnd"/>
      <w:r w:rsidR="003F2A2E" w:rsidRPr="003F2A2E">
        <w:rPr>
          <w:rFonts w:eastAsia="Times New Roman" w:cs="Arial"/>
          <w:szCs w:val="24"/>
          <w:lang w:eastAsia="pt-BR"/>
        </w:rPr>
        <w:t xml:space="preserve"> concentrada para aquecimento de fluidos.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ab/>
      </w:r>
      <w:r w:rsidR="009E6747">
        <w:rPr>
          <w:rFonts w:eastAsia="Times New Roman" w:cs="Arial"/>
          <w:b/>
          <w:szCs w:val="24"/>
          <w:lang w:eastAsia="pt-BR"/>
        </w:rPr>
        <w:t xml:space="preserve">Art. </w:t>
      </w:r>
      <w:r w:rsidR="00FB31CA">
        <w:rPr>
          <w:rFonts w:eastAsia="Times New Roman" w:cs="Arial"/>
          <w:b/>
          <w:szCs w:val="24"/>
          <w:lang w:eastAsia="pt-BR"/>
        </w:rPr>
        <w:t>3</w:t>
      </w:r>
      <w:r w:rsidR="003F2A2E" w:rsidRPr="003F2A2E">
        <w:rPr>
          <w:rFonts w:eastAsia="Times New Roman" w:cs="Arial"/>
          <w:b/>
          <w:szCs w:val="24"/>
          <w:lang w:eastAsia="pt-BR"/>
        </w:rPr>
        <w:t>º</w:t>
      </w:r>
      <w:r w:rsidR="003F2A2E" w:rsidRPr="00EA549C">
        <w:rPr>
          <w:rFonts w:eastAsia="Times New Roman" w:cs="Arial"/>
          <w:b/>
          <w:szCs w:val="24"/>
          <w:lang w:eastAsia="pt-BR"/>
        </w:rPr>
        <w:t>.</w:t>
      </w:r>
      <w:r w:rsidR="003F2A2E" w:rsidRPr="003F2A2E">
        <w:rPr>
          <w:rFonts w:eastAsia="Times New Roman" w:cs="Arial"/>
          <w:szCs w:val="24"/>
          <w:lang w:eastAsia="pt-BR"/>
        </w:rPr>
        <w:t xml:space="preserve"> São objetivos da Política instituída por esta Lei: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EA549C">
        <w:rPr>
          <w:rFonts w:eastAsia="Times New Roman" w:cs="Arial"/>
          <w:szCs w:val="24"/>
          <w:lang w:eastAsia="pt-BR"/>
        </w:rPr>
        <w:t xml:space="preserve">I </w:t>
      </w:r>
      <w:r w:rsidR="003F2A2E" w:rsidRPr="003F2A2E">
        <w:rPr>
          <w:rFonts w:eastAsia="Times New Roman" w:cs="Arial"/>
          <w:szCs w:val="24"/>
          <w:lang w:eastAsia="pt-BR"/>
        </w:rPr>
        <w:t>-</w:t>
      </w:r>
      <w:r w:rsidR="003F2A2E" w:rsidRPr="00EA549C">
        <w:rPr>
          <w:rFonts w:eastAsia="Times New Roman" w:cs="Arial"/>
          <w:szCs w:val="24"/>
          <w:lang w:eastAsia="pt-BR"/>
        </w:rPr>
        <w:t xml:space="preserve"> estimular, </w:t>
      </w:r>
      <w:r w:rsidR="003F2A2E" w:rsidRPr="003F2A2E">
        <w:rPr>
          <w:rFonts w:eastAsia="Times New Roman" w:cs="Arial"/>
          <w:szCs w:val="24"/>
          <w:lang w:eastAsia="pt-BR"/>
        </w:rPr>
        <w:t xml:space="preserve">como forma de diminuir o consumo das diferentes fontes de energia, os investimentos e a </w:t>
      </w:r>
      <w:r w:rsidR="003F2A2E" w:rsidRPr="00EA549C">
        <w:rPr>
          <w:rFonts w:eastAsia="Times New Roman" w:cs="Arial"/>
          <w:szCs w:val="24"/>
          <w:lang w:eastAsia="pt-BR"/>
        </w:rPr>
        <w:t xml:space="preserve">implantação </w:t>
      </w:r>
      <w:r w:rsidR="003F2A2E" w:rsidRPr="003F2A2E">
        <w:rPr>
          <w:rFonts w:eastAsia="Times New Roman" w:cs="Arial"/>
          <w:szCs w:val="24"/>
          <w:lang w:eastAsia="pt-BR"/>
        </w:rPr>
        <w:t>dos sistemas de energia solar quando houver viabilidade técnica e econômica, contribuindo para a segurança e diferenciação energética, a economia na demanda, consumo e nos gastos com energia a redução das emissões de poluentes e de gases de efeito estufa e consequente melhoria na qualidade de vida;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II 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estímulo ao estabelecimento de empresas e à geração de empregos locais e de qualidade na cadeia produtiva de energia solar, com isonomia para os sistemas fotovoltaicos, térmicos e outros que venham a ser desenvolvidos;</w:t>
      </w:r>
    </w:p>
    <w:p w:rsidR="003F2A2E" w:rsidRPr="00EA549C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EA549C">
        <w:rPr>
          <w:rFonts w:eastAsia="Times New Roman" w:cs="Arial"/>
          <w:szCs w:val="24"/>
          <w:lang w:eastAsia="pt-BR"/>
        </w:rPr>
        <w:t xml:space="preserve">III </w:t>
      </w:r>
      <w:r w:rsidR="003F2A2E" w:rsidRPr="003F2A2E">
        <w:rPr>
          <w:rFonts w:eastAsia="Times New Roman" w:cs="Arial"/>
          <w:szCs w:val="24"/>
          <w:lang w:eastAsia="pt-BR"/>
        </w:rPr>
        <w:t>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 xml:space="preserve">fomentar </w:t>
      </w:r>
      <w:r w:rsidR="00313FF0" w:rsidRPr="003F2A2E">
        <w:rPr>
          <w:rFonts w:eastAsia="Times New Roman" w:cs="Arial"/>
          <w:szCs w:val="24"/>
          <w:lang w:eastAsia="pt-BR"/>
        </w:rPr>
        <w:t>a</w:t>
      </w:r>
      <w:r w:rsidR="003F2A2E" w:rsidRPr="003F2A2E">
        <w:rPr>
          <w:rFonts w:eastAsia="Times New Roman" w:cs="Arial"/>
          <w:szCs w:val="24"/>
          <w:lang w:eastAsia="pt-BR"/>
        </w:rPr>
        <w:t xml:space="preserve"> capacitação e formação de recursos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humanos para atuar em todas as etapas da cadeia produtiva de energia solar fotovoltaica e térmica.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ab/>
      </w:r>
      <w:r w:rsidR="003F2A2E" w:rsidRPr="003F2A2E">
        <w:rPr>
          <w:rFonts w:eastAsia="Times New Roman" w:cs="Arial"/>
          <w:b/>
          <w:szCs w:val="24"/>
          <w:lang w:eastAsia="pt-BR"/>
        </w:rPr>
        <w:t xml:space="preserve">Art. </w:t>
      </w:r>
      <w:r w:rsidR="00FB31CA">
        <w:rPr>
          <w:rFonts w:eastAsia="Times New Roman" w:cs="Arial"/>
          <w:b/>
          <w:szCs w:val="24"/>
          <w:lang w:eastAsia="pt-BR"/>
        </w:rPr>
        <w:t>4</w:t>
      </w:r>
      <w:r w:rsidR="003F2A2E" w:rsidRPr="003F2A2E">
        <w:rPr>
          <w:rFonts w:eastAsia="Times New Roman" w:cs="Arial"/>
          <w:b/>
          <w:szCs w:val="24"/>
          <w:lang w:eastAsia="pt-BR"/>
        </w:rPr>
        <w:t>º</w:t>
      </w:r>
      <w:r w:rsidR="003F2A2E" w:rsidRPr="00EA549C">
        <w:rPr>
          <w:rFonts w:eastAsia="Times New Roman" w:cs="Arial"/>
          <w:b/>
          <w:szCs w:val="24"/>
          <w:lang w:eastAsia="pt-BR"/>
        </w:rPr>
        <w:t>.</w:t>
      </w:r>
      <w:r w:rsidR="003F2A2E" w:rsidRPr="00EA549C">
        <w:rPr>
          <w:rFonts w:eastAsia="Times New Roman" w:cs="Arial"/>
          <w:szCs w:val="24"/>
          <w:lang w:eastAsia="pt-BR"/>
        </w:rPr>
        <w:t xml:space="preserve"> Na Polí</w:t>
      </w:r>
      <w:r w:rsidR="003F2A2E" w:rsidRPr="003F2A2E">
        <w:rPr>
          <w:rFonts w:eastAsia="Times New Roman" w:cs="Arial"/>
          <w:szCs w:val="24"/>
          <w:lang w:eastAsia="pt-BR"/>
        </w:rPr>
        <w:t>tica Municipal de estímulo e incentivo ao aproveitamento da energia solar, fica autorizado o Poder Executivo a: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I 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ampliar o uso da energia sola</w:t>
      </w:r>
      <w:r w:rsidR="003F2A2E" w:rsidRPr="00EA549C">
        <w:rPr>
          <w:rFonts w:eastAsia="Times New Roman" w:cs="Arial"/>
          <w:szCs w:val="24"/>
          <w:lang w:eastAsia="pt-BR"/>
        </w:rPr>
        <w:t>r no</w:t>
      </w:r>
      <w:r w:rsidR="00122C2F">
        <w:rPr>
          <w:rFonts w:eastAsia="Times New Roman" w:cs="Arial"/>
          <w:szCs w:val="24"/>
          <w:lang w:eastAsia="pt-BR"/>
        </w:rPr>
        <w:t>s prédios próprios</w:t>
      </w:r>
      <w:r w:rsidR="003F2A2E" w:rsidRPr="00EA549C">
        <w:rPr>
          <w:rFonts w:eastAsia="Times New Roman" w:cs="Arial"/>
          <w:szCs w:val="24"/>
          <w:lang w:eastAsia="pt-BR"/>
        </w:rPr>
        <w:t xml:space="preserve"> munic</w:t>
      </w:r>
      <w:r w:rsidR="00122C2F">
        <w:rPr>
          <w:rFonts w:eastAsia="Times New Roman" w:cs="Arial"/>
          <w:szCs w:val="24"/>
          <w:lang w:eastAsia="pt-BR"/>
        </w:rPr>
        <w:t>i</w:t>
      </w:r>
      <w:r w:rsidR="003F2A2E" w:rsidRPr="00EA549C">
        <w:rPr>
          <w:rFonts w:eastAsia="Times New Roman" w:cs="Arial"/>
          <w:szCs w:val="24"/>
          <w:lang w:eastAsia="pt-BR"/>
        </w:rPr>
        <w:t>p</w:t>
      </w:r>
      <w:r w:rsidR="00122C2F">
        <w:rPr>
          <w:rFonts w:eastAsia="Times New Roman" w:cs="Arial"/>
          <w:szCs w:val="24"/>
          <w:lang w:eastAsia="pt-BR"/>
        </w:rPr>
        <w:t>ais</w:t>
      </w:r>
      <w:r w:rsidR="003F2A2E" w:rsidRPr="003F2A2E">
        <w:rPr>
          <w:rFonts w:eastAsia="Times New Roman" w:cs="Arial"/>
          <w:szCs w:val="24"/>
          <w:lang w:eastAsia="pt-BR"/>
        </w:rPr>
        <w:t>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II 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estimular atividades utilizando fonte de energia solar;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EA549C">
        <w:rPr>
          <w:rFonts w:eastAsia="Times New Roman" w:cs="Arial"/>
          <w:szCs w:val="24"/>
          <w:lang w:eastAsia="pt-BR"/>
        </w:rPr>
        <w:t xml:space="preserve">III </w:t>
      </w:r>
      <w:r w:rsidR="003F2A2E" w:rsidRPr="003F2A2E">
        <w:rPr>
          <w:rFonts w:eastAsia="Times New Roman" w:cs="Arial"/>
          <w:szCs w:val="24"/>
          <w:lang w:eastAsia="pt-BR"/>
        </w:rPr>
        <w:t>-</w:t>
      </w:r>
      <w:r w:rsidR="003F2A2E" w:rsidRPr="00EA549C">
        <w:rPr>
          <w:rFonts w:eastAsia="Times New Roman" w:cs="Arial"/>
          <w:szCs w:val="24"/>
          <w:lang w:eastAsia="pt-BR"/>
        </w:rPr>
        <w:t xml:space="preserve"> </w:t>
      </w:r>
      <w:r w:rsidR="003F2A2E" w:rsidRPr="003F2A2E">
        <w:rPr>
          <w:rFonts w:eastAsia="Times New Roman" w:cs="Arial"/>
          <w:szCs w:val="24"/>
          <w:lang w:eastAsia="pt-BR"/>
        </w:rPr>
        <w:t>reduzir o consumo de energia produzida por fontes não renováveis no município;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lastRenderedPageBreak/>
        <w:tab/>
      </w:r>
      <w:r w:rsidR="003F2A2E" w:rsidRPr="00EA549C">
        <w:rPr>
          <w:rFonts w:eastAsia="Times New Roman" w:cs="Arial"/>
          <w:szCs w:val="24"/>
          <w:lang w:eastAsia="pt-BR"/>
        </w:rPr>
        <w:t xml:space="preserve">IV </w:t>
      </w:r>
      <w:r w:rsidR="003F2A2E" w:rsidRPr="003F2A2E">
        <w:rPr>
          <w:rFonts w:eastAsia="Times New Roman" w:cs="Arial"/>
          <w:szCs w:val="24"/>
          <w:lang w:eastAsia="pt-BR"/>
        </w:rPr>
        <w:t>- estimular parcerias entre os órgãos municipais, estaduais e federais, com o objetivo de dotar tecnologicamente os empreendimentos beneficiados pela Política de que trata esta Lei, aumentando a economicidade, a produtividade e a eficiência tecnológica;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V - apoiar a implantação e o desenvolvimento de projetos que contemplem como fonte subsidiária de energia, a utilização de equipamentos de energia solar;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645624" w:rsidRPr="00EA549C">
        <w:rPr>
          <w:rFonts w:eastAsia="Times New Roman" w:cs="Arial"/>
          <w:szCs w:val="24"/>
          <w:lang w:eastAsia="pt-BR"/>
        </w:rPr>
        <w:t xml:space="preserve">VI </w:t>
      </w:r>
      <w:r w:rsidR="003F2A2E" w:rsidRPr="003F2A2E">
        <w:rPr>
          <w:rFonts w:eastAsia="Times New Roman" w:cs="Arial"/>
          <w:szCs w:val="24"/>
          <w:lang w:eastAsia="pt-BR"/>
        </w:rPr>
        <w:t>- aumentar a competitividade do Município na atração de empresas e no desenvolvimento de empreendimentos que utilizem energia solar;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VII - articular as políticas de incentivo à tecnologia com os programas de geração de emprego e renda, buscando desenvolvimento integrado;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VIII - contribuir para a melhoria da qualidade de vida da população, especialmente das famílias de baixa renda;</w:t>
      </w:r>
    </w:p>
    <w:p w:rsidR="003F2A2E" w:rsidRPr="003F2A2E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IX - criar campanhas de promoção dos produtos e da utilização da energia solar, apoiando e estimulando a sua colocação no mercado;</w:t>
      </w:r>
    </w:p>
    <w:p w:rsidR="000963A0" w:rsidRPr="00EA549C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3F2A2E" w:rsidRPr="003F2A2E">
        <w:rPr>
          <w:rFonts w:eastAsia="Times New Roman" w:cs="Arial"/>
          <w:szCs w:val="24"/>
          <w:lang w:eastAsia="pt-BR"/>
        </w:rPr>
        <w:t>X - identificar áreas com dificuldades de abastecimento ou falta de energia elétrica que possam ser supridas com energia gerada através de painéis solares</w:t>
      </w:r>
      <w:r w:rsidR="00EA549C" w:rsidRPr="00EA549C">
        <w:rPr>
          <w:rFonts w:eastAsia="Times New Roman" w:cs="Arial"/>
          <w:szCs w:val="24"/>
          <w:lang w:eastAsia="pt-BR"/>
        </w:rPr>
        <w:t>;</w:t>
      </w:r>
    </w:p>
    <w:p w:rsidR="00EA549C" w:rsidRPr="00EA549C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EA549C" w:rsidRPr="00EA549C">
        <w:rPr>
          <w:rFonts w:eastAsia="Times New Roman" w:cs="Arial"/>
          <w:szCs w:val="24"/>
          <w:lang w:eastAsia="pt-BR"/>
        </w:rPr>
        <w:t xml:space="preserve">XI - desenvolver outras ações destinadas a racionalizar o consumo de energia elétrica e outras fontes de energia no Município de </w:t>
      </w:r>
      <w:r w:rsidR="00FB31CA">
        <w:rPr>
          <w:rFonts w:eastAsia="Times New Roman" w:cs="Arial"/>
          <w:szCs w:val="24"/>
          <w:lang w:eastAsia="pt-BR"/>
        </w:rPr>
        <w:t xml:space="preserve">Barra do </w:t>
      </w:r>
      <w:proofErr w:type="gramStart"/>
      <w:r w:rsidR="00FB31CA">
        <w:rPr>
          <w:rFonts w:eastAsia="Times New Roman" w:cs="Arial"/>
          <w:szCs w:val="24"/>
          <w:lang w:eastAsia="pt-BR"/>
        </w:rPr>
        <w:t>Quaraí</w:t>
      </w:r>
      <w:r w:rsidR="00EA549C" w:rsidRPr="00EA549C">
        <w:rPr>
          <w:rFonts w:eastAsia="Times New Roman" w:cs="Arial"/>
          <w:szCs w:val="24"/>
          <w:lang w:eastAsia="pt-BR"/>
        </w:rPr>
        <w:t>-</w:t>
      </w:r>
      <w:r w:rsidR="00FB31CA">
        <w:rPr>
          <w:rFonts w:eastAsia="Times New Roman" w:cs="Arial"/>
          <w:szCs w:val="24"/>
          <w:lang w:eastAsia="pt-BR"/>
        </w:rPr>
        <w:t>R</w:t>
      </w:r>
      <w:r w:rsidR="00EA549C" w:rsidRPr="00EA549C">
        <w:rPr>
          <w:rFonts w:eastAsia="Times New Roman" w:cs="Arial"/>
          <w:szCs w:val="24"/>
          <w:lang w:eastAsia="pt-BR"/>
        </w:rPr>
        <w:t>S</w:t>
      </w:r>
      <w:proofErr w:type="gramEnd"/>
      <w:r w:rsidR="00EA549C" w:rsidRPr="00EA549C">
        <w:rPr>
          <w:rFonts w:eastAsia="Times New Roman" w:cs="Arial"/>
          <w:szCs w:val="24"/>
          <w:lang w:eastAsia="pt-BR"/>
        </w:rPr>
        <w:t>;</w:t>
      </w:r>
    </w:p>
    <w:p w:rsidR="00EA549C" w:rsidRPr="00EA549C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ab/>
      </w:r>
      <w:r w:rsidR="00EA549C" w:rsidRPr="00EA549C">
        <w:rPr>
          <w:rFonts w:eastAsia="Times New Roman" w:cs="Arial"/>
          <w:szCs w:val="24"/>
          <w:lang w:eastAsia="pt-BR"/>
        </w:rPr>
        <w:t>XII - criar mecanismos para facilitar o fomento do uso e a comercialização dos produtos inerentes ao sistema da energia solar.</w:t>
      </w:r>
    </w:p>
    <w:p w:rsidR="00FB31CA" w:rsidRPr="00105A8C" w:rsidRDefault="00FB31CA" w:rsidP="00FB31CA">
      <w:pPr>
        <w:spacing w:before="120" w:after="120"/>
        <w:ind w:firstLine="708"/>
        <w:jc w:val="both"/>
        <w:rPr>
          <w:rFonts w:cs="Arial"/>
          <w:szCs w:val="24"/>
        </w:rPr>
      </w:pPr>
      <w:r w:rsidRPr="00105A8C">
        <w:rPr>
          <w:rFonts w:cs="Arial"/>
          <w:b/>
          <w:szCs w:val="24"/>
        </w:rPr>
        <w:t xml:space="preserve">Art. </w:t>
      </w:r>
      <w:r>
        <w:rPr>
          <w:rFonts w:cs="Arial"/>
          <w:b/>
          <w:szCs w:val="24"/>
        </w:rPr>
        <w:t>5</w:t>
      </w:r>
      <w:r w:rsidRPr="00105A8C">
        <w:rPr>
          <w:rFonts w:cs="Arial"/>
          <w:b/>
          <w:szCs w:val="24"/>
        </w:rPr>
        <w:t>º</w:t>
      </w:r>
      <w:r w:rsidRPr="00105A8C">
        <w:rPr>
          <w:rFonts w:cs="Arial"/>
          <w:szCs w:val="24"/>
        </w:rPr>
        <w:t>. As edificações pertencentes à Administração Pública Municipal de Barra do Quaraí, direta ou indireta, implantarão sistema de energia solar</w:t>
      </w:r>
      <w:r w:rsidR="00B32B41">
        <w:rPr>
          <w:rFonts w:cs="Arial"/>
          <w:szCs w:val="24"/>
        </w:rPr>
        <w:t xml:space="preserve"> fotovoltaico</w:t>
      </w:r>
      <w:r w:rsidRPr="00105A8C">
        <w:rPr>
          <w:rFonts w:cs="Arial"/>
          <w:szCs w:val="24"/>
        </w:rPr>
        <w:t>, de forma gra</w:t>
      </w:r>
      <w:r w:rsidR="00C02C85">
        <w:rPr>
          <w:rFonts w:cs="Arial"/>
          <w:szCs w:val="24"/>
        </w:rPr>
        <w:t>dativa até atingir, no mínimo, 5</w:t>
      </w:r>
      <w:r w:rsidRPr="00105A8C">
        <w:rPr>
          <w:rFonts w:cs="Arial"/>
          <w:szCs w:val="24"/>
        </w:rPr>
        <w:t>0% (</w:t>
      </w:r>
      <w:r w:rsidR="00C02C85">
        <w:rPr>
          <w:rFonts w:cs="Arial"/>
          <w:szCs w:val="24"/>
        </w:rPr>
        <w:t>cinquenta</w:t>
      </w:r>
      <w:r w:rsidRPr="00105A8C">
        <w:rPr>
          <w:rFonts w:cs="Arial"/>
          <w:szCs w:val="24"/>
        </w:rPr>
        <w:t xml:space="preserve"> por cento) da demanda</w:t>
      </w:r>
      <w:r w:rsidR="0056626F">
        <w:rPr>
          <w:rFonts w:cs="Arial"/>
          <w:szCs w:val="24"/>
        </w:rPr>
        <w:t xml:space="preserve"> total</w:t>
      </w:r>
      <w:r w:rsidR="00B32B41">
        <w:rPr>
          <w:rFonts w:cs="Arial"/>
          <w:szCs w:val="24"/>
        </w:rPr>
        <w:t xml:space="preserve"> </w:t>
      </w:r>
      <w:r w:rsidRPr="00105A8C">
        <w:rPr>
          <w:rFonts w:cs="Arial"/>
          <w:szCs w:val="24"/>
        </w:rPr>
        <w:t xml:space="preserve">da energia consumida </w:t>
      </w:r>
      <w:r w:rsidR="00B32B41">
        <w:rPr>
          <w:rFonts w:cs="Arial"/>
          <w:szCs w:val="24"/>
        </w:rPr>
        <w:t>pela Administração Pública Municipal</w:t>
      </w:r>
      <w:r w:rsidRPr="00105A8C">
        <w:rPr>
          <w:rFonts w:cs="Arial"/>
          <w:szCs w:val="24"/>
        </w:rPr>
        <w:t>.</w:t>
      </w:r>
    </w:p>
    <w:p w:rsidR="00FB31CA" w:rsidRDefault="00FB31CA" w:rsidP="00FB31CA">
      <w:pPr>
        <w:spacing w:before="120" w:after="120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</w:t>
      </w:r>
      <w:r w:rsidRPr="00105A8C">
        <w:rPr>
          <w:rFonts w:cs="Arial"/>
          <w:szCs w:val="24"/>
        </w:rPr>
        <w:t xml:space="preserve">Fica estabelecido o prazo de até cinco anos para atingir a meta prevista </w:t>
      </w:r>
      <w:r>
        <w:rPr>
          <w:rFonts w:cs="Arial"/>
          <w:szCs w:val="24"/>
        </w:rPr>
        <w:t xml:space="preserve">no caput, ficando </w:t>
      </w:r>
      <w:r w:rsidRPr="00105A8C">
        <w:rPr>
          <w:rFonts w:cs="Arial"/>
          <w:szCs w:val="24"/>
        </w:rPr>
        <w:t xml:space="preserve">isento da obrigação o prédio público em </w:t>
      </w:r>
      <w:r>
        <w:rPr>
          <w:rFonts w:cs="Arial"/>
          <w:szCs w:val="24"/>
        </w:rPr>
        <w:t>que for demonstrada</w:t>
      </w:r>
      <w:r w:rsidRPr="00105A8C">
        <w:rPr>
          <w:rFonts w:cs="Arial"/>
          <w:szCs w:val="24"/>
        </w:rPr>
        <w:t xml:space="preserve"> a inviabilidade técnica da instalação.</w:t>
      </w:r>
    </w:p>
    <w:p w:rsidR="00EA549C" w:rsidRPr="00EA549C" w:rsidRDefault="00FB31CA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ab/>
        <w:t>Art. 6</w:t>
      </w:r>
      <w:r w:rsidR="00EA549C" w:rsidRPr="00EA549C">
        <w:rPr>
          <w:rFonts w:eastAsia="Times New Roman" w:cs="Arial"/>
          <w:b/>
          <w:szCs w:val="24"/>
          <w:lang w:eastAsia="pt-BR"/>
        </w:rPr>
        <w:t>º.</w:t>
      </w:r>
      <w:r w:rsidR="00EA549C" w:rsidRPr="00EA549C">
        <w:rPr>
          <w:rFonts w:eastAsia="Times New Roman" w:cs="Arial"/>
          <w:szCs w:val="24"/>
          <w:lang w:eastAsia="pt-BR"/>
        </w:rPr>
        <w:t xml:space="preserve"> Fica o Poder Executivo autorizado a regulamentar a presente Lei, no que se fizer necessário, para o seu fiel cumprimento e implantá-la de forma progressiva de acordo com cronograma a ser definido pelo Poder Executivo Municipal.</w:t>
      </w:r>
    </w:p>
    <w:p w:rsidR="00645624" w:rsidRDefault="002E7A57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ab/>
      </w:r>
      <w:r w:rsidR="00FB31CA">
        <w:rPr>
          <w:rFonts w:eastAsia="Times New Roman" w:cs="Arial"/>
          <w:b/>
          <w:szCs w:val="24"/>
          <w:lang w:eastAsia="pt-BR"/>
        </w:rPr>
        <w:t>Art. 7</w:t>
      </w:r>
      <w:r w:rsidR="00EA549C" w:rsidRPr="00EA549C">
        <w:rPr>
          <w:rFonts w:eastAsia="Times New Roman" w:cs="Arial"/>
          <w:b/>
          <w:szCs w:val="24"/>
          <w:lang w:eastAsia="pt-BR"/>
        </w:rPr>
        <w:t>º.</w:t>
      </w:r>
      <w:r w:rsidR="00EA549C" w:rsidRPr="00EA549C">
        <w:rPr>
          <w:rFonts w:eastAsia="Times New Roman" w:cs="Arial"/>
          <w:szCs w:val="24"/>
          <w:lang w:eastAsia="pt-BR"/>
        </w:rPr>
        <w:t xml:space="preserve"> Esta Lei entra em vigor na data de sua publicação.</w:t>
      </w:r>
    </w:p>
    <w:p w:rsidR="00364244" w:rsidRDefault="00364244" w:rsidP="007A28D9">
      <w:pPr>
        <w:shd w:val="clear" w:color="auto" w:fill="FFFFFF"/>
        <w:spacing w:before="120" w:after="120"/>
        <w:jc w:val="both"/>
        <w:rPr>
          <w:rFonts w:eastAsia="Times New Roman" w:cs="Arial"/>
          <w:szCs w:val="24"/>
          <w:lang w:eastAsia="pt-BR"/>
        </w:rPr>
      </w:pPr>
    </w:p>
    <w:p w:rsidR="00364244" w:rsidRPr="00313FF0" w:rsidRDefault="00313FF0" w:rsidP="00364244">
      <w:pPr>
        <w:shd w:val="clear" w:color="auto" w:fill="FFFFFF"/>
        <w:jc w:val="center"/>
        <w:rPr>
          <w:rFonts w:eastAsia="Times New Roman" w:cs="Arial"/>
          <w:szCs w:val="24"/>
          <w:lang w:eastAsia="pt-BR"/>
        </w:rPr>
      </w:pPr>
      <w:r w:rsidRPr="00313FF0">
        <w:rPr>
          <w:rFonts w:eastAsia="Times New Roman" w:cs="Arial"/>
          <w:szCs w:val="24"/>
          <w:lang w:eastAsia="pt-BR"/>
        </w:rPr>
        <w:t>BARRA DO QUARAÍ-RS, EM 1</w:t>
      </w:r>
      <w:r w:rsidR="008D6C9C">
        <w:rPr>
          <w:rFonts w:eastAsia="Times New Roman" w:cs="Arial"/>
          <w:szCs w:val="24"/>
          <w:lang w:eastAsia="pt-BR"/>
        </w:rPr>
        <w:t>8</w:t>
      </w:r>
      <w:r w:rsidR="00364244" w:rsidRPr="00313FF0">
        <w:rPr>
          <w:rFonts w:eastAsia="Times New Roman" w:cs="Arial"/>
          <w:szCs w:val="24"/>
          <w:lang w:eastAsia="pt-BR"/>
        </w:rPr>
        <w:t xml:space="preserve"> DE </w:t>
      </w:r>
      <w:r w:rsidRPr="00313FF0">
        <w:rPr>
          <w:rFonts w:eastAsia="Times New Roman" w:cs="Arial"/>
          <w:szCs w:val="24"/>
          <w:lang w:eastAsia="pt-BR"/>
        </w:rPr>
        <w:t>FEVERE</w:t>
      </w:r>
      <w:r w:rsidR="00364244" w:rsidRPr="00313FF0">
        <w:rPr>
          <w:rFonts w:eastAsia="Times New Roman" w:cs="Arial"/>
          <w:szCs w:val="24"/>
          <w:lang w:eastAsia="pt-BR"/>
        </w:rPr>
        <w:t>IRO DE 2021.</w:t>
      </w:r>
    </w:p>
    <w:p w:rsidR="00364244" w:rsidRPr="00313FF0" w:rsidRDefault="00364244" w:rsidP="00364244">
      <w:pPr>
        <w:shd w:val="clear" w:color="auto" w:fill="FFFFFF"/>
        <w:jc w:val="center"/>
        <w:rPr>
          <w:rFonts w:eastAsia="Times New Roman" w:cs="Arial"/>
          <w:szCs w:val="24"/>
          <w:lang w:eastAsia="pt-BR"/>
        </w:rPr>
      </w:pPr>
    </w:p>
    <w:p w:rsidR="00364244" w:rsidRPr="00313FF0" w:rsidRDefault="00364244" w:rsidP="00364244">
      <w:pPr>
        <w:shd w:val="clear" w:color="auto" w:fill="FFFFFF"/>
        <w:jc w:val="center"/>
        <w:rPr>
          <w:rFonts w:eastAsia="Times New Roman" w:cs="Arial"/>
          <w:szCs w:val="24"/>
          <w:lang w:eastAsia="pt-BR"/>
        </w:rPr>
      </w:pPr>
    </w:p>
    <w:p w:rsidR="00364244" w:rsidRPr="00364244" w:rsidRDefault="00364244" w:rsidP="00364244">
      <w:pPr>
        <w:shd w:val="clear" w:color="auto" w:fill="FFFFFF"/>
        <w:jc w:val="center"/>
        <w:rPr>
          <w:rFonts w:eastAsia="Times New Roman" w:cs="Arial"/>
          <w:b/>
          <w:szCs w:val="24"/>
          <w:lang w:eastAsia="pt-BR"/>
        </w:rPr>
      </w:pPr>
      <w:r w:rsidRPr="00364244">
        <w:rPr>
          <w:rFonts w:eastAsia="Times New Roman" w:cs="Arial"/>
          <w:b/>
          <w:szCs w:val="24"/>
          <w:lang w:eastAsia="pt-BR"/>
        </w:rPr>
        <w:t>LUIS FERNANDO ALONSO</w:t>
      </w:r>
      <w:r w:rsidR="002B16F6">
        <w:rPr>
          <w:rFonts w:eastAsia="Times New Roman" w:cs="Arial"/>
          <w:b/>
          <w:szCs w:val="24"/>
          <w:lang w:eastAsia="pt-BR"/>
        </w:rPr>
        <w:t xml:space="preserve"> (PT)</w:t>
      </w:r>
    </w:p>
    <w:p w:rsidR="00880930" w:rsidRDefault="00364244" w:rsidP="00364244">
      <w:pPr>
        <w:shd w:val="clear" w:color="auto" w:fill="FFFFFF"/>
        <w:jc w:val="center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Vereador em Barra do Quaraí</w:t>
      </w:r>
    </w:p>
    <w:p w:rsidR="00880930" w:rsidRDefault="00880930">
      <w:pPr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br w:type="page"/>
      </w:r>
    </w:p>
    <w:p w:rsidR="00616857" w:rsidRDefault="00616857" w:rsidP="00364244">
      <w:pPr>
        <w:shd w:val="clear" w:color="auto" w:fill="FFFFFF"/>
        <w:jc w:val="center"/>
        <w:rPr>
          <w:rFonts w:eastAsia="Times New Roman" w:cs="Arial"/>
          <w:b/>
          <w:szCs w:val="24"/>
          <w:lang w:eastAsia="pt-BR"/>
        </w:rPr>
      </w:pPr>
    </w:p>
    <w:p w:rsidR="00880930" w:rsidRPr="00880930" w:rsidRDefault="00880930" w:rsidP="00364244">
      <w:pPr>
        <w:shd w:val="clear" w:color="auto" w:fill="FFFFFF"/>
        <w:jc w:val="center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>JUSTIFICATIVA PROJETO DE LEI</w:t>
      </w:r>
    </w:p>
    <w:p w:rsidR="00880930" w:rsidRPr="007E26C0" w:rsidRDefault="00880930" w:rsidP="00880930">
      <w:pPr>
        <w:shd w:val="clear" w:color="auto" w:fill="FFFFFF"/>
        <w:jc w:val="both"/>
        <w:rPr>
          <w:rFonts w:eastAsia="Times New Roman" w:cs="Arial"/>
          <w:szCs w:val="24"/>
          <w:lang w:eastAsia="pt-BR"/>
        </w:rPr>
      </w:pPr>
    </w:p>
    <w:p w:rsidR="009E7251" w:rsidRDefault="007E26C0" w:rsidP="000B11F1">
      <w:pPr>
        <w:pStyle w:val="NormalWeb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7E26C0">
        <w:rPr>
          <w:rFonts w:ascii="Arial" w:hAnsi="Arial" w:cs="Arial"/>
          <w:color w:val="000000"/>
        </w:rPr>
        <w:tab/>
      </w:r>
      <w:r w:rsidR="009E7251">
        <w:rPr>
          <w:rFonts w:ascii="Arial" w:hAnsi="Arial" w:cs="Arial"/>
          <w:color w:val="000000"/>
        </w:rPr>
        <w:t xml:space="preserve">Este projeto tem como objetivo principal fomentar por parte da Administração Pública Municipal a </w:t>
      </w:r>
      <w:r w:rsidRPr="007E26C0">
        <w:rPr>
          <w:rFonts w:ascii="Arial" w:hAnsi="Arial" w:cs="Arial"/>
          <w:color w:val="000000"/>
        </w:rPr>
        <w:t>geração de energia a partir da fonte solar</w:t>
      </w:r>
      <w:r w:rsidR="009E7251">
        <w:rPr>
          <w:rFonts w:ascii="Arial" w:hAnsi="Arial" w:cs="Arial"/>
          <w:color w:val="000000"/>
        </w:rPr>
        <w:t xml:space="preserve"> com a adoção de sistemas fotovoltaicos no Município de Barra do Quaraí, u</w:t>
      </w:r>
      <w:r w:rsidRPr="007E26C0">
        <w:rPr>
          <w:rFonts w:ascii="Arial" w:hAnsi="Arial" w:cs="Arial"/>
          <w:color w:val="000000"/>
        </w:rPr>
        <w:t>ma fonte renovável, abundante e de mínimo impacto ambiental.</w:t>
      </w:r>
    </w:p>
    <w:p w:rsidR="007E26C0" w:rsidRPr="007E26C0" w:rsidRDefault="009F70DF" w:rsidP="000B11F1">
      <w:pPr>
        <w:pStyle w:val="NormalWeb"/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Com se sabe, a</w:t>
      </w:r>
      <w:r w:rsidR="007E26C0" w:rsidRPr="007E26C0">
        <w:rPr>
          <w:rFonts w:ascii="Arial" w:hAnsi="Arial" w:cs="Arial"/>
        </w:rPr>
        <w:t xml:space="preserve"> energia solar está em c</w:t>
      </w:r>
      <w:r w:rsidR="00616857">
        <w:rPr>
          <w:rFonts w:ascii="Arial" w:hAnsi="Arial" w:cs="Arial"/>
        </w:rPr>
        <w:t>rescimento no Brasil e no mundo e c</w:t>
      </w:r>
      <w:r w:rsidR="007E26C0" w:rsidRPr="007E26C0">
        <w:rPr>
          <w:rFonts w:ascii="Arial" w:hAnsi="Arial" w:cs="Arial"/>
          <w:color w:val="000000"/>
        </w:rPr>
        <w:t xml:space="preserve">om políticas públicas de incentivo é possível potencializar o setor e estimular o desenvolvimento de uma cadeia produtiva. As experiências dos países que lideram este setor mostram que quando aumentou a escala de produção se diminuiu o custo e viabilizou-se o acesso de percentual maior da população a essas tecnologias. </w:t>
      </w:r>
      <w:r>
        <w:rPr>
          <w:rFonts w:ascii="Arial" w:hAnsi="Arial" w:cs="Arial"/>
          <w:color w:val="000000"/>
        </w:rPr>
        <w:t>Então, o</w:t>
      </w:r>
      <w:r w:rsidR="007E26C0" w:rsidRPr="007E26C0">
        <w:rPr>
          <w:rFonts w:ascii="Arial" w:hAnsi="Arial" w:cs="Arial"/>
          <w:color w:val="000000"/>
        </w:rPr>
        <w:t>s municípios podem contribuir promovendo acesso a informações sobre o tema, realizando eventos e criando formas de apoio, como por exemplo, desde a formação de mão de obra quali</w:t>
      </w:r>
      <w:r>
        <w:rPr>
          <w:rFonts w:ascii="Arial" w:hAnsi="Arial" w:cs="Arial"/>
          <w:color w:val="000000"/>
        </w:rPr>
        <w:t>fi</w:t>
      </w:r>
      <w:r w:rsidR="00122C2F">
        <w:rPr>
          <w:rFonts w:ascii="Arial" w:hAnsi="Arial" w:cs="Arial"/>
          <w:color w:val="000000"/>
        </w:rPr>
        <w:t>cada até com incentivo fiscal, como ainda com a</w:t>
      </w:r>
      <w:r>
        <w:rPr>
          <w:rFonts w:ascii="Arial" w:hAnsi="Arial" w:cs="Arial"/>
          <w:color w:val="000000"/>
        </w:rPr>
        <w:t xml:space="preserve"> modernização da rede elétrica dos prédios públicos e do sistema de iluminação pública.</w:t>
      </w:r>
    </w:p>
    <w:p w:rsidR="007E26C0" w:rsidRDefault="007E26C0" w:rsidP="000B11F1">
      <w:pPr>
        <w:spacing w:before="120" w:after="120"/>
        <w:jc w:val="both"/>
        <w:rPr>
          <w:rFonts w:cs="Arial"/>
          <w:color w:val="000000"/>
          <w:szCs w:val="24"/>
        </w:rPr>
      </w:pPr>
      <w:r w:rsidRPr="007E26C0">
        <w:rPr>
          <w:rFonts w:cs="Arial"/>
          <w:szCs w:val="24"/>
        </w:rPr>
        <w:tab/>
      </w:r>
      <w:r w:rsidR="00616857">
        <w:rPr>
          <w:rFonts w:cs="Arial"/>
          <w:szCs w:val="24"/>
        </w:rPr>
        <w:t>S</w:t>
      </w:r>
      <w:r w:rsidRPr="007E26C0">
        <w:rPr>
          <w:rFonts w:cs="Arial"/>
          <w:color w:val="000000"/>
          <w:szCs w:val="24"/>
        </w:rPr>
        <w:t xml:space="preserve">egundo </w:t>
      </w:r>
      <w:proofErr w:type="gramStart"/>
      <w:r w:rsidRPr="007E26C0">
        <w:rPr>
          <w:rFonts w:cs="Arial"/>
          <w:color w:val="000000"/>
          <w:szCs w:val="24"/>
        </w:rPr>
        <w:t>o Atlas</w:t>
      </w:r>
      <w:proofErr w:type="gramEnd"/>
      <w:r w:rsidRPr="007E26C0">
        <w:rPr>
          <w:rFonts w:cs="Arial"/>
          <w:color w:val="000000"/>
          <w:szCs w:val="24"/>
        </w:rPr>
        <w:t xml:space="preserve"> Brasileiro de Energia Solar, estima-se que o aquecimento de água é responsável por 25% da energia elétrica nos domicílios brasileiros. </w:t>
      </w:r>
      <w:r w:rsidR="00616857">
        <w:rPr>
          <w:rFonts w:cs="Arial"/>
          <w:color w:val="000000"/>
          <w:szCs w:val="24"/>
        </w:rPr>
        <w:t>Ao decidir</w:t>
      </w:r>
      <w:r w:rsidRPr="007E26C0">
        <w:rPr>
          <w:rFonts w:cs="Arial"/>
          <w:color w:val="000000"/>
          <w:szCs w:val="24"/>
        </w:rPr>
        <w:t xml:space="preserve"> instalar painéis solares para gerar energia ou para aquecimento de água</w:t>
      </w:r>
      <w:r w:rsidR="00616857">
        <w:rPr>
          <w:rFonts w:cs="Arial"/>
          <w:color w:val="000000"/>
          <w:szCs w:val="24"/>
        </w:rPr>
        <w:t>, o consumidor terá</w:t>
      </w:r>
      <w:r w:rsidRPr="007E26C0">
        <w:rPr>
          <w:rFonts w:cs="Arial"/>
          <w:color w:val="000000"/>
          <w:szCs w:val="24"/>
        </w:rPr>
        <w:t xml:space="preserve"> significa vantagem econômica na conta de energia elétrica.</w:t>
      </w:r>
      <w:r w:rsidR="009F70DF">
        <w:rPr>
          <w:rFonts w:cs="Arial"/>
          <w:color w:val="000000"/>
          <w:szCs w:val="24"/>
        </w:rPr>
        <w:t xml:space="preserve"> Ainda, a </w:t>
      </w:r>
      <w:r w:rsidRPr="007E26C0">
        <w:rPr>
          <w:rFonts w:cs="Arial"/>
          <w:color w:val="000000"/>
          <w:szCs w:val="24"/>
        </w:rPr>
        <w:t>instalação de painéis solares</w:t>
      </w:r>
      <w:r w:rsidR="009E7251">
        <w:rPr>
          <w:rFonts w:cs="Arial"/>
          <w:color w:val="000000"/>
          <w:szCs w:val="24"/>
        </w:rPr>
        <w:t xml:space="preserve"> </w:t>
      </w:r>
      <w:r w:rsidRPr="007E26C0">
        <w:rPr>
          <w:rFonts w:cs="Arial"/>
          <w:color w:val="000000"/>
          <w:szCs w:val="24"/>
        </w:rPr>
        <w:t>significa menos emissões de gases de efeito estufa em um momento que o mundo faz esforços para enfrentar as mudanças climáticas.</w:t>
      </w:r>
    </w:p>
    <w:p w:rsidR="009F70DF" w:rsidRPr="007E26C0" w:rsidRDefault="009F70DF" w:rsidP="000B11F1">
      <w:pPr>
        <w:spacing w:before="120" w:after="1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 w:rsidR="00A861CD">
        <w:rPr>
          <w:rFonts w:cs="Arial"/>
          <w:color w:val="000000"/>
          <w:szCs w:val="24"/>
        </w:rPr>
        <w:t xml:space="preserve">De igual maneira, </w:t>
      </w:r>
      <w:r>
        <w:rPr>
          <w:rFonts w:cs="Arial"/>
          <w:color w:val="000000"/>
          <w:szCs w:val="24"/>
        </w:rPr>
        <w:t>estudo realizado junto a Escola Municipal de Ensino Fundamental 22 de Outubro,</w:t>
      </w:r>
      <w:r w:rsidR="002A7BC2">
        <w:rPr>
          <w:rFonts w:cs="Arial"/>
          <w:color w:val="000000"/>
          <w:szCs w:val="24"/>
        </w:rPr>
        <w:t xml:space="preserve"> na despesa com energia elétrica,</w:t>
      </w:r>
      <w:r>
        <w:rPr>
          <w:rFonts w:cs="Arial"/>
          <w:color w:val="000000"/>
          <w:szCs w:val="24"/>
        </w:rPr>
        <w:t xml:space="preserve"> </w:t>
      </w:r>
      <w:r w:rsidR="00A861CD">
        <w:rPr>
          <w:rFonts w:cs="Arial"/>
          <w:color w:val="000000"/>
          <w:szCs w:val="24"/>
        </w:rPr>
        <w:t>demonstrou que nos próximos vinte e cinco anos a escola</w:t>
      </w:r>
      <w:r>
        <w:rPr>
          <w:rFonts w:cs="Arial"/>
          <w:color w:val="000000"/>
          <w:szCs w:val="24"/>
        </w:rPr>
        <w:t xml:space="preserve"> terá </w:t>
      </w:r>
      <w:r w:rsidR="00122C2F">
        <w:rPr>
          <w:rFonts w:cs="Arial"/>
          <w:color w:val="000000"/>
          <w:szCs w:val="24"/>
        </w:rPr>
        <w:t>despesa estimada</w:t>
      </w:r>
      <w:r>
        <w:rPr>
          <w:rFonts w:cs="Arial"/>
          <w:color w:val="000000"/>
          <w:szCs w:val="24"/>
        </w:rPr>
        <w:t xml:space="preserve"> de</w:t>
      </w:r>
      <w:r w:rsidR="00122C2F">
        <w:rPr>
          <w:rFonts w:cs="Arial"/>
          <w:color w:val="000000"/>
          <w:szCs w:val="24"/>
        </w:rPr>
        <w:t xml:space="preserve"> mais ou menos</w:t>
      </w:r>
      <w:r>
        <w:rPr>
          <w:rFonts w:cs="Arial"/>
          <w:color w:val="000000"/>
          <w:szCs w:val="24"/>
        </w:rPr>
        <w:t xml:space="preserve"> R$ 500.000,00 (quinhentos mil reais). Caso implante o projeto para geração da própria energia</w:t>
      </w:r>
      <w:r w:rsidR="007E5CDA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através do sistema de painéis solares fotovoltaicos</w:t>
      </w:r>
      <w:r w:rsidR="007E5CDA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o cus</w:t>
      </w:r>
      <w:r w:rsidR="00A861CD">
        <w:rPr>
          <w:rFonts w:cs="Arial"/>
          <w:color w:val="000000"/>
          <w:szCs w:val="24"/>
        </w:rPr>
        <w:t>to inicial seria algo abaixo de</w:t>
      </w:r>
      <w:r>
        <w:rPr>
          <w:rFonts w:cs="Arial"/>
          <w:color w:val="000000"/>
          <w:szCs w:val="24"/>
        </w:rPr>
        <w:t xml:space="preserve"> R$ 100.000,00 (cem mil reais), tendo, portanto,</w:t>
      </w:r>
      <w:r w:rsidR="002A7BC2">
        <w:rPr>
          <w:rFonts w:cs="Arial"/>
          <w:color w:val="000000"/>
          <w:szCs w:val="24"/>
        </w:rPr>
        <w:t xml:space="preserve"> nos próximos vinte e cinco anos,</w:t>
      </w:r>
      <w:r>
        <w:rPr>
          <w:rFonts w:cs="Arial"/>
          <w:color w:val="000000"/>
          <w:szCs w:val="24"/>
        </w:rPr>
        <w:t xml:space="preserve"> uma economia estimada em torno de R$ 400.000,00 (quatrocentos mil reais).</w:t>
      </w:r>
    </w:p>
    <w:p w:rsidR="00880930" w:rsidRDefault="007E26C0" w:rsidP="000B11F1">
      <w:pPr>
        <w:shd w:val="clear" w:color="auto" w:fill="FFFFFF"/>
        <w:spacing w:before="120" w:after="120"/>
        <w:jc w:val="both"/>
        <w:rPr>
          <w:rFonts w:cs="Arial"/>
          <w:szCs w:val="24"/>
        </w:rPr>
      </w:pPr>
      <w:r w:rsidRPr="007E26C0">
        <w:rPr>
          <w:rFonts w:cs="Arial"/>
          <w:color w:val="000000"/>
          <w:szCs w:val="24"/>
        </w:rPr>
        <w:tab/>
      </w:r>
      <w:r w:rsidR="00DD1926">
        <w:rPr>
          <w:rFonts w:cs="Arial"/>
          <w:color w:val="000000"/>
          <w:szCs w:val="24"/>
        </w:rPr>
        <w:t>Portanto</w:t>
      </w:r>
      <w:r w:rsidR="007874D9">
        <w:rPr>
          <w:rFonts w:cs="Arial"/>
          <w:color w:val="000000"/>
          <w:szCs w:val="24"/>
        </w:rPr>
        <w:t>, esta proposição</w:t>
      </w:r>
      <w:r w:rsidRPr="007E26C0">
        <w:rPr>
          <w:rFonts w:cs="Arial"/>
          <w:color w:val="000000"/>
          <w:szCs w:val="24"/>
        </w:rPr>
        <w:t xml:space="preserve"> pretende contribuir para fazer avançar o uso de energia renovável no Município de Barra do Quaraí</w:t>
      </w:r>
      <w:r w:rsidR="006D6AD1">
        <w:rPr>
          <w:rFonts w:cs="Arial"/>
          <w:szCs w:val="24"/>
        </w:rPr>
        <w:t xml:space="preserve">, </w:t>
      </w:r>
      <w:r w:rsidR="00DD1926">
        <w:rPr>
          <w:rFonts w:cs="Arial"/>
          <w:szCs w:val="24"/>
        </w:rPr>
        <w:t>em especial nos prédios públicos</w:t>
      </w:r>
      <w:r w:rsidR="00122C2F">
        <w:rPr>
          <w:rFonts w:cs="Arial"/>
          <w:szCs w:val="24"/>
        </w:rPr>
        <w:t xml:space="preserve"> (escolas e unidade de saúde)</w:t>
      </w:r>
      <w:r w:rsidR="00DD1926">
        <w:rPr>
          <w:rFonts w:cs="Arial"/>
          <w:szCs w:val="24"/>
        </w:rPr>
        <w:t xml:space="preserve">, </w:t>
      </w:r>
      <w:r w:rsidRPr="007E26C0">
        <w:rPr>
          <w:rFonts w:cs="Arial"/>
          <w:szCs w:val="24"/>
        </w:rPr>
        <w:t>c</w:t>
      </w:r>
      <w:r w:rsidR="006D6AD1">
        <w:rPr>
          <w:rFonts w:cs="Arial"/>
          <w:szCs w:val="24"/>
        </w:rPr>
        <w:t>ontribuindo com o meio ambiente e gerando economia</w:t>
      </w:r>
      <w:r w:rsidR="00616857">
        <w:rPr>
          <w:rFonts w:cs="Arial"/>
          <w:szCs w:val="24"/>
        </w:rPr>
        <w:t xml:space="preserve"> futura</w:t>
      </w:r>
      <w:r w:rsidR="006D6AD1">
        <w:rPr>
          <w:rFonts w:cs="Arial"/>
          <w:szCs w:val="24"/>
        </w:rPr>
        <w:t xml:space="preserve"> nas despesas da Prefeitura Municipal</w:t>
      </w:r>
      <w:r w:rsidR="007E5CDA">
        <w:rPr>
          <w:rFonts w:cs="Arial"/>
          <w:szCs w:val="24"/>
        </w:rPr>
        <w:t xml:space="preserve"> com contas de energia elétrica e também </w:t>
      </w:r>
      <w:r w:rsidR="00DD1926">
        <w:rPr>
          <w:rFonts w:cs="Arial"/>
          <w:szCs w:val="24"/>
        </w:rPr>
        <w:t>como possível</w:t>
      </w:r>
      <w:r w:rsidR="007E5CDA">
        <w:rPr>
          <w:rFonts w:cs="Arial"/>
          <w:szCs w:val="24"/>
        </w:rPr>
        <w:t xml:space="preserve"> nova ferramenta pedagógica a ser utilizada na rede municipal de ensino.</w:t>
      </w:r>
    </w:p>
    <w:p w:rsidR="004E1E8B" w:rsidRDefault="004E1E8B" w:rsidP="000B11F1">
      <w:pPr>
        <w:shd w:val="clear" w:color="auto" w:fill="FFFFFF"/>
        <w:spacing w:before="120"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Pelo exposto, peço aos Nobres Pares desta Casa o apoio a aprovação desta proposta.</w:t>
      </w:r>
    </w:p>
    <w:p w:rsidR="004E1E8B" w:rsidRDefault="004E1E8B" w:rsidP="000B11F1">
      <w:pPr>
        <w:shd w:val="clear" w:color="auto" w:fill="FFFFFF"/>
        <w:spacing w:before="120" w:after="120"/>
        <w:jc w:val="both"/>
        <w:rPr>
          <w:rFonts w:cs="Arial"/>
          <w:szCs w:val="24"/>
        </w:rPr>
      </w:pPr>
    </w:p>
    <w:p w:rsidR="004E007B" w:rsidRDefault="004E007B" w:rsidP="007E26C0">
      <w:pPr>
        <w:shd w:val="clear" w:color="auto" w:fill="FFFFFF"/>
        <w:jc w:val="center"/>
        <w:rPr>
          <w:rFonts w:cs="Arial"/>
          <w:szCs w:val="24"/>
        </w:rPr>
      </w:pPr>
    </w:p>
    <w:p w:rsidR="009E7251" w:rsidRDefault="009E7251" w:rsidP="007E26C0">
      <w:pPr>
        <w:shd w:val="clear" w:color="auto" w:fill="FFFFFF"/>
        <w:jc w:val="center"/>
        <w:rPr>
          <w:rFonts w:cs="Arial"/>
          <w:szCs w:val="24"/>
        </w:rPr>
      </w:pPr>
    </w:p>
    <w:p w:rsidR="007E26C0" w:rsidRPr="007874D9" w:rsidRDefault="007E26C0" w:rsidP="000B11F1">
      <w:pPr>
        <w:shd w:val="clear" w:color="auto" w:fill="FFFFFF"/>
        <w:jc w:val="right"/>
        <w:rPr>
          <w:rFonts w:eastAsia="Times New Roman" w:cs="Arial"/>
          <w:b/>
          <w:i/>
          <w:szCs w:val="24"/>
          <w:lang w:eastAsia="pt-BR"/>
        </w:rPr>
      </w:pPr>
      <w:r w:rsidRPr="007874D9">
        <w:rPr>
          <w:rFonts w:eastAsia="Times New Roman" w:cs="Arial"/>
          <w:b/>
          <w:i/>
          <w:szCs w:val="24"/>
          <w:lang w:eastAsia="pt-BR"/>
        </w:rPr>
        <w:t>LUIS FERNANDO ALONSO</w:t>
      </w:r>
      <w:r w:rsidR="002B16F6">
        <w:rPr>
          <w:rFonts w:eastAsia="Times New Roman" w:cs="Arial"/>
          <w:b/>
          <w:i/>
          <w:szCs w:val="24"/>
          <w:lang w:eastAsia="pt-BR"/>
        </w:rPr>
        <w:t xml:space="preserve"> (PT)</w:t>
      </w:r>
    </w:p>
    <w:p w:rsidR="007E26C0" w:rsidRPr="007E26C0" w:rsidRDefault="007E26C0" w:rsidP="000B11F1">
      <w:pPr>
        <w:shd w:val="clear" w:color="auto" w:fill="FFFFFF"/>
        <w:jc w:val="right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Vereador em Barra do Quaraí</w:t>
      </w:r>
    </w:p>
    <w:sectPr w:rsidR="007E26C0" w:rsidRPr="007E26C0" w:rsidSect="00F4662C">
      <w:headerReference w:type="default" r:id="rId7"/>
      <w:footerReference w:type="default" r:id="rId8"/>
      <w:pgSz w:w="11906" w:h="16838" w:code="9"/>
      <w:pgMar w:top="1701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19" w:rsidRPr="000307EB" w:rsidRDefault="00390C19" w:rsidP="00F4662C">
      <w:pPr>
        <w:pStyle w:val="Cabealho"/>
      </w:pPr>
      <w:r>
        <w:separator/>
      </w:r>
    </w:p>
  </w:endnote>
  <w:endnote w:type="continuationSeparator" w:id="0">
    <w:p w:rsidR="00390C19" w:rsidRPr="000307EB" w:rsidRDefault="00390C19" w:rsidP="00F4662C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2C" w:rsidRPr="005C702C" w:rsidRDefault="00F4662C" w:rsidP="00F4662C">
    <w:pPr>
      <w:jc w:val="center"/>
      <w:rPr>
        <w:rFonts w:ascii="Verdana" w:hAnsi="Verdana" w:cs="Courier New"/>
        <w:b/>
        <w:bCs/>
        <w:sz w:val="23"/>
        <w:szCs w:val="23"/>
      </w:rPr>
    </w:pPr>
    <w:r w:rsidRPr="005C702C">
      <w:rPr>
        <w:rFonts w:ascii="Verdana" w:hAnsi="Verdana" w:cs="Courier New"/>
        <w:b/>
        <w:bCs/>
        <w:sz w:val="23"/>
        <w:szCs w:val="23"/>
      </w:rPr>
      <w:t>____________________________________________________</w:t>
    </w:r>
  </w:p>
  <w:p w:rsidR="00F4662C" w:rsidRPr="001C740F" w:rsidRDefault="00F4662C" w:rsidP="00F4662C">
    <w:pPr>
      <w:spacing w:before="120"/>
      <w:jc w:val="center"/>
      <w:rPr>
        <w:sz w:val="17"/>
        <w:szCs w:val="17"/>
      </w:rPr>
    </w:pPr>
    <w:r w:rsidRPr="001C740F">
      <w:rPr>
        <w:sz w:val="17"/>
        <w:szCs w:val="17"/>
      </w:rPr>
      <w:t xml:space="preserve">Rua Salustiano </w:t>
    </w:r>
    <w:proofErr w:type="spellStart"/>
    <w:r w:rsidRPr="001C740F">
      <w:rPr>
        <w:sz w:val="17"/>
        <w:szCs w:val="17"/>
      </w:rPr>
      <w:t>Marty</w:t>
    </w:r>
    <w:proofErr w:type="spellEnd"/>
    <w:r>
      <w:rPr>
        <w:sz w:val="17"/>
        <w:szCs w:val="17"/>
      </w:rPr>
      <w:t>, 846 - Centro - CEP 97</w:t>
    </w:r>
    <w:r w:rsidRPr="001C740F">
      <w:rPr>
        <w:sz w:val="17"/>
        <w:szCs w:val="17"/>
      </w:rPr>
      <w:t xml:space="preserve">538-000 </w:t>
    </w:r>
    <w:r>
      <w:rPr>
        <w:sz w:val="17"/>
        <w:szCs w:val="17"/>
      </w:rPr>
      <w:t xml:space="preserve">– Barra do Quaraí/RS </w:t>
    </w:r>
    <w:r w:rsidRPr="001C740F">
      <w:rPr>
        <w:sz w:val="17"/>
        <w:szCs w:val="17"/>
      </w:rPr>
      <w:t xml:space="preserve">- </w:t>
    </w:r>
    <w:r w:rsidRPr="001C740F">
      <w:rPr>
        <w:sz w:val="17"/>
        <w:szCs w:val="16"/>
      </w:rPr>
      <w:sym w:font="Wingdings" w:char="F028"/>
    </w:r>
    <w:r w:rsidRPr="001C740F">
      <w:rPr>
        <w:sz w:val="17"/>
        <w:szCs w:val="17"/>
      </w:rPr>
      <w:t xml:space="preserve"> (055) 3419-1004 e 3419-1</w:t>
    </w:r>
    <w:r>
      <w:rPr>
        <w:sz w:val="17"/>
        <w:szCs w:val="17"/>
      </w:rPr>
      <w:t>273</w:t>
    </w:r>
  </w:p>
  <w:p w:rsidR="00F4662C" w:rsidRPr="00F4662C" w:rsidRDefault="00F4662C" w:rsidP="00F4662C">
    <w:pPr>
      <w:pStyle w:val="Ttulo1"/>
      <w:rPr>
        <w:b w:val="0"/>
        <w:bCs/>
        <w:sz w:val="17"/>
        <w:szCs w:val="17"/>
      </w:rPr>
    </w:pPr>
    <w:r w:rsidRPr="00F4662C">
      <w:rPr>
        <w:b w:val="0"/>
        <w:bCs/>
        <w:color w:val="auto"/>
        <w:sz w:val="21"/>
        <w:szCs w:val="21"/>
      </w:rPr>
      <w:t xml:space="preserve">CNPJ n.º: 05.521.027/0001-43 - </w:t>
    </w:r>
    <w:r w:rsidRPr="00F4662C">
      <w:rPr>
        <w:b w:val="0"/>
        <w:bCs/>
        <w:color w:val="auto"/>
        <w:sz w:val="17"/>
        <w:szCs w:val="17"/>
      </w:rPr>
      <w:t>E-mail:</w:t>
    </w:r>
    <w:r w:rsidRPr="001C740F">
      <w:rPr>
        <w:b w:val="0"/>
        <w:bCs/>
        <w:sz w:val="17"/>
        <w:szCs w:val="17"/>
      </w:rPr>
      <w:t xml:space="preserve"> </w:t>
    </w:r>
    <w:hyperlink r:id="rId1" w:history="1">
      <w:r w:rsidRPr="001C740F">
        <w:rPr>
          <w:rStyle w:val="Hyperlink"/>
          <w:caps w:val="0"/>
          <w:sz w:val="17"/>
          <w:szCs w:val="17"/>
        </w:rPr>
        <w:t>camarabq@yahoo.com.br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19" w:rsidRPr="000307EB" w:rsidRDefault="00390C19" w:rsidP="00F4662C">
      <w:pPr>
        <w:pStyle w:val="Cabealho"/>
      </w:pPr>
      <w:r>
        <w:separator/>
      </w:r>
    </w:p>
  </w:footnote>
  <w:footnote w:type="continuationSeparator" w:id="0">
    <w:p w:rsidR="00390C19" w:rsidRPr="000307EB" w:rsidRDefault="00390C19" w:rsidP="00F4662C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2C" w:rsidRPr="005C702C" w:rsidRDefault="00F4662C" w:rsidP="00F4662C">
    <w:pPr>
      <w:pStyle w:val="Cabealho"/>
      <w:spacing w:line="360" w:lineRule="auto"/>
      <w:jc w:val="center"/>
      <w:rPr>
        <w:rFonts w:cs="Arial"/>
        <w:b/>
        <w:bCs/>
        <w:sz w:val="1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81280</wp:posOffset>
          </wp:positionV>
          <wp:extent cx="622935" cy="678180"/>
          <wp:effectExtent l="19050" t="0" r="571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662C" w:rsidRPr="005C702C" w:rsidRDefault="00F4662C" w:rsidP="00F4662C">
    <w:pPr>
      <w:pStyle w:val="Cabealho"/>
      <w:spacing w:line="360" w:lineRule="auto"/>
      <w:jc w:val="center"/>
      <w:rPr>
        <w:rFonts w:cs="Arial"/>
        <w:b/>
        <w:bCs/>
        <w:sz w:val="26"/>
      </w:rPr>
    </w:pPr>
    <w:r w:rsidRPr="005C702C">
      <w:rPr>
        <w:rFonts w:cs="Arial"/>
        <w:b/>
        <w:bCs/>
        <w:sz w:val="26"/>
      </w:rPr>
      <w:t>CÂMARA MUNICIPAL DE BARRA DO QUARAÍ</w:t>
    </w:r>
  </w:p>
  <w:p w:rsidR="00F4662C" w:rsidRPr="005C702C" w:rsidRDefault="00F4662C" w:rsidP="00F4662C">
    <w:pPr>
      <w:pStyle w:val="Cabealho"/>
      <w:spacing w:line="360" w:lineRule="auto"/>
      <w:jc w:val="center"/>
      <w:rPr>
        <w:rFonts w:cs="Arial"/>
        <w:sz w:val="26"/>
      </w:rPr>
    </w:pPr>
    <w:r w:rsidRPr="005C702C">
      <w:rPr>
        <w:rFonts w:cs="Arial"/>
        <w:sz w:val="26"/>
      </w:rPr>
      <w:t>PODER LEGISLATIVO</w:t>
    </w:r>
  </w:p>
  <w:p w:rsidR="00F4662C" w:rsidRDefault="00F4662C" w:rsidP="00F4662C">
    <w:pPr>
      <w:pStyle w:val="Cabealho"/>
      <w:pBdr>
        <w:bottom w:val="single" w:sz="12" w:space="1" w:color="auto"/>
      </w:pBdr>
      <w:spacing w:line="360" w:lineRule="auto"/>
      <w:jc w:val="center"/>
      <w:rPr>
        <w:rFonts w:cs="Arial"/>
        <w:b/>
        <w:bCs/>
        <w:sz w:val="26"/>
      </w:rPr>
    </w:pPr>
    <w:r w:rsidRPr="005C702C">
      <w:rPr>
        <w:rFonts w:cs="Arial"/>
        <w:b/>
        <w:bCs/>
        <w:sz w:val="26"/>
      </w:rPr>
      <w:t>PALÁCIO ANTÔNIO ARACI MEUS</w:t>
    </w:r>
  </w:p>
  <w:p w:rsidR="00F4662C" w:rsidRDefault="00F46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E"/>
    <w:rsid w:val="0000170E"/>
    <w:rsid w:val="000963A0"/>
    <w:rsid w:val="000B11F1"/>
    <w:rsid w:val="00105A8C"/>
    <w:rsid w:val="00122C2F"/>
    <w:rsid w:val="00263199"/>
    <w:rsid w:val="002A7BC2"/>
    <w:rsid w:val="002B16F6"/>
    <w:rsid w:val="002E7A57"/>
    <w:rsid w:val="00313FF0"/>
    <w:rsid w:val="003455DD"/>
    <w:rsid w:val="00364244"/>
    <w:rsid w:val="00390C19"/>
    <w:rsid w:val="003F2A2E"/>
    <w:rsid w:val="00403704"/>
    <w:rsid w:val="00422DDF"/>
    <w:rsid w:val="004E007B"/>
    <w:rsid w:val="004E1E8B"/>
    <w:rsid w:val="00520922"/>
    <w:rsid w:val="0056626F"/>
    <w:rsid w:val="00616857"/>
    <w:rsid w:val="00645624"/>
    <w:rsid w:val="006A766B"/>
    <w:rsid w:val="006D6AD1"/>
    <w:rsid w:val="00715D4A"/>
    <w:rsid w:val="007874D9"/>
    <w:rsid w:val="007A28D9"/>
    <w:rsid w:val="007B5783"/>
    <w:rsid w:val="007E26C0"/>
    <w:rsid w:val="007E5CDA"/>
    <w:rsid w:val="00880930"/>
    <w:rsid w:val="008821E3"/>
    <w:rsid w:val="008A3FA3"/>
    <w:rsid w:val="008D6C9C"/>
    <w:rsid w:val="008F0AC5"/>
    <w:rsid w:val="008F2E18"/>
    <w:rsid w:val="009B40F6"/>
    <w:rsid w:val="009E6747"/>
    <w:rsid w:val="009E7251"/>
    <w:rsid w:val="009F70DF"/>
    <w:rsid w:val="00A861CD"/>
    <w:rsid w:val="00B32B41"/>
    <w:rsid w:val="00B4495D"/>
    <w:rsid w:val="00C02C85"/>
    <w:rsid w:val="00C47104"/>
    <w:rsid w:val="00DD1926"/>
    <w:rsid w:val="00E40CA3"/>
    <w:rsid w:val="00EA549C"/>
    <w:rsid w:val="00F01539"/>
    <w:rsid w:val="00F4662C"/>
    <w:rsid w:val="00F6050B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0"/>
  </w:style>
  <w:style w:type="paragraph" w:styleId="Ttulo1">
    <w:name w:val="heading 1"/>
    <w:basedOn w:val="Normal"/>
    <w:next w:val="Normal"/>
    <w:link w:val="Ttulo1Char"/>
    <w:qFormat/>
    <w:rsid w:val="00F4662C"/>
    <w:pPr>
      <w:keepNext/>
      <w:jc w:val="center"/>
      <w:outlineLvl w:val="0"/>
    </w:pPr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662C"/>
  </w:style>
  <w:style w:type="paragraph" w:styleId="Rodap">
    <w:name w:val="footer"/>
    <w:basedOn w:val="Normal"/>
    <w:link w:val="Rodap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662C"/>
  </w:style>
  <w:style w:type="character" w:customStyle="1" w:styleId="Ttulo1Char">
    <w:name w:val="Título 1 Char"/>
    <w:basedOn w:val="Fontepargpadro"/>
    <w:link w:val="Ttulo1"/>
    <w:rsid w:val="00F4662C"/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styleId="Hyperlink">
    <w:name w:val="Hyperlink"/>
    <w:rsid w:val="00F4662C"/>
    <w:rPr>
      <w:color w:val="0000FF"/>
      <w:u w:val="single"/>
    </w:rPr>
  </w:style>
  <w:style w:type="paragraph" w:styleId="NormalWeb">
    <w:name w:val="Normal (Web)"/>
    <w:basedOn w:val="Normal"/>
    <w:rsid w:val="007E26C0"/>
    <w:pPr>
      <w:tabs>
        <w:tab w:val="left" w:pos="708"/>
      </w:tabs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A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bq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</dc:creator>
  <cp:lastModifiedBy>Usuário do Windows</cp:lastModifiedBy>
  <cp:revision>3</cp:revision>
  <cp:lastPrinted>2021-02-17T13:38:00Z</cp:lastPrinted>
  <dcterms:created xsi:type="dcterms:W3CDTF">2021-02-17T13:41:00Z</dcterms:created>
  <dcterms:modified xsi:type="dcterms:W3CDTF">2021-02-19T13:30:00Z</dcterms:modified>
</cp:coreProperties>
</file>