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FCD" w:rsidRPr="005B549F" w:rsidRDefault="00A325CA" w:rsidP="003C481F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 w:rsidRPr="005B549F">
        <w:rPr>
          <w:rFonts w:cs="Arial"/>
          <w:iCs/>
          <w:caps/>
          <w:sz w:val="28"/>
          <w:szCs w:val="28"/>
        </w:rPr>
        <w:t xml:space="preserve">PROJETO DE LEI Nº </w:t>
      </w:r>
      <w:r w:rsidR="005B549F">
        <w:rPr>
          <w:rFonts w:cs="Arial"/>
          <w:iCs/>
          <w:caps/>
          <w:sz w:val="28"/>
          <w:szCs w:val="28"/>
        </w:rPr>
        <w:t>005</w:t>
      </w:r>
      <w:r w:rsidR="00920A56" w:rsidRPr="005B549F">
        <w:rPr>
          <w:rFonts w:cs="Arial"/>
          <w:iCs/>
          <w:caps/>
          <w:sz w:val="28"/>
          <w:szCs w:val="28"/>
        </w:rPr>
        <w:t>/20</w:t>
      </w:r>
      <w:r w:rsidR="006F2BB1" w:rsidRPr="005B549F">
        <w:rPr>
          <w:rFonts w:cs="Arial"/>
          <w:iCs/>
          <w:caps/>
          <w:sz w:val="28"/>
          <w:szCs w:val="28"/>
        </w:rPr>
        <w:t>23</w:t>
      </w:r>
      <w:r w:rsidR="00F91FCD" w:rsidRPr="005B549F">
        <w:rPr>
          <w:rFonts w:cs="Arial"/>
          <w:iCs/>
          <w:caps/>
          <w:sz w:val="28"/>
          <w:szCs w:val="28"/>
        </w:rPr>
        <w:t>,</w:t>
      </w:r>
    </w:p>
    <w:p w:rsidR="006D316E" w:rsidRPr="005B549F" w:rsidRDefault="00F91FCD" w:rsidP="003C481F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  <w:proofErr w:type="gramStart"/>
      <w:r w:rsidRPr="005B549F">
        <w:rPr>
          <w:rFonts w:cs="Arial"/>
          <w:iCs/>
          <w:sz w:val="24"/>
          <w:szCs w:val="24"/>
        </w:rPr>
        <w:t>de</w:t>
      </w:r>
      <w:proofErr w:type="gramEnd"/>
      <w:r w:rsidRPr="005B549F">
        <w:rPr>
          <w:rFonts w:cs="Arial"/>
          <w:iCs/>
          <w:sz w:val="24"/>
          <w:szCs w:val="24"/>
        </w:rPr>
        <w:t xml:space="preserve"> </w:t>
      </w:r>
      <w:r w:rsidR="006F2BB1" w:rsidRPr="005B549F">
        <w:rPr>
          <w:rFonts w:cs="Arial"/>
          <w:iCs/>
          <w:sz w:val="24"/>
          <w:szCs w:val="24"/>
        </w:rPr>
        <w:t>05 de janeiro de 2023.</w:t>
      </w:r>
    </w:p>
    <w:p w:rsidR="006D316E" w:rsidRPr="003C481F" w:rsidRDefault="006D316E" w:rsidP="003C481F">
      <w:pPr>
        <w:pStyle w:val="Ttulo"/>
        <w:spacing w:before="0" w:after="0"/>
        <w:rPr>
          <w:rFonts w:cs="Arial"/>
          <w:iCs/>
          <w:caps/>
          <w:sz w:val="22"/>
          <w:szCs w:val="22"/>
        </w:rPr>
      </w:pPr>
    </w:p>
    <w:p w:rsidR="006D316E" w:rsidRPr="00D230B6" w:rsidRDefault="006D316E" w:rsidP="003C481F">
      <w:pPr>
        <w:ind w:left="5670"/>
        <w:jc w:val="both"/>
        <w:rPr>
          <w:rFonts w:ascii="Arial" w:hAnsi="Arial" w:cs="Arial"/>
          <w:b/>
          <w:i/>
        </w:rPr>
      </w:pPr>
      <w:r w:rsidRPr="00D230B6">
        <w:rPr>
          <w:rFonts w:ascii="Arial" w:hAnsi="Arial" w:cs="Arial"/>
          <w:b/>
          <w:i/>
        </w:rPr>
        <w:t>“Declara cidade</w:t>
      </w:r>
      <w:r w:rsidR="006F2BB1" w:rsidRPr="00D230B6">
        <w:rPr>
          <w:rFonts w:ascii="Arial" w:hAnsi="Arial" w:cs="Arial"/>
          <w:b/>
          <w:i/>
        </w:rPr>
        <w:t xml:space="preserve"> irmã</w:t>
      </w:r>
      <w:r w:rsidR="00F07D5E" w:rsidRPr="00D230B6">
        <w:rPr>
          <w:rFonts w:ascii="Arial" w:hAnsi="Arial" w:cs="Arial"/>
          <w:b/>
          <w:i/>
        </w:rPr>
        <w:t xml:space="preserve"> de Barra do Quaraí</w:t>
      </w:r>
      <w:r w:rsidR="00E25F62" w:rsidRPr="00D230B6">
        <w:rPr>
          <w:rFonts w:ascii="Arial" w:hAnsi="Arial" w:cs="Arial"/>
          <w:b/>
          <w:i/>
        </w:rPr>
        <w:t xml:space="preserve"> (RS – Brasil)</w:t>
      </w:r>
      <w:r w:rsidRPr="00D230B6">
        <w:rPr>
          <w:rFonts w:ascii="Arial" w:hAnsi="Arial" w:cs="Arial"/>
          <w:b/>
          <w:i/>
        </w:rPr>
        <w:t xml:space="preserve"> a</w:t>
      </w:r>
      <w:r w:rsidR="00045294" w:rsidRPr="00D230B6">
        <w:rPr>
          <w:rFonts w:ascii="Arial" w:hAnsi="Arial" w:cs="Arial"/>
          <w:b/>
          <w:i/>
        </w:rPr>
        <w:t xml:space="preserve"> cidade </w:t>
      </w:r>
      <w:r w:rsidRPr="00D230B6">
        <w:rPr>
          <w:rFonts w:ascii="Arial" w:hAnsi="Arial" w:cs="Arial"/>
          <w:b/>
          <w:i/>
        </w:rPr>
        <w:t xml:space="preserve">de </w:t>
      </w:r>
      <w:r w:rsidR="006F2BB1" w:rsidRPr="00D230B6">
        <w:rPr>
          <w:rFonts w:ascii="Arial" w:hAnsi="Arial" w:cs="Arial"/>
          <w:b/>
          <w:i/>
        </w:rPr>
        <w:t>Valença</w:t>
      </w:r>
      <w:r w:rsidR="00045294" w:rsidRPr="00D230B6">
        <w:rPr>
          <w:rFonts w:ascii="Arial" w:hAnsi="Arial" w:cs="Arial"/>
          <w:b/>
          <w:i/>
        </w:rPr>
        <w:t xml:space="preserve"> (Província do Minho – Portugal) </w:t>
      </w:r>
      <w:r w:rsidRPr="00D230B6">
        <w:rPr>
          <w:rFonts w:ascii="Arial" w:hAnsi="Arial" w:cs="Arial"/>
          <w:b/>
          <w:i/>
        </w:rPr>
        <w:t>e dá outras providências”.</w:t>
      </w:r>
    </w:p>
    <w:p w:rsidR="005E4206" w:rsidRPr="00D230B6" w:rsidRDefault="005E4206" w:rsidP="003C481F">
      <w:pPr>
        <w:jc w:val="center"/>
        <w:rPr>
          <w:rFonts w:ascii="Arial" w:eastAsia="Arial" w:hAnsi="Arial" w:cs="Arial"/>
        </w:rPr>
      </w:pPr>
    </w:p>
    <w:p w:rsidR="00274DBC" w:rsidRPr="00D230B6" w:rsidRDefault="00274DBC" w:rsidP="003C481F">
      <w:pPr>
        <w:pStyle w:val="Corpodetexto"/>
        <w:spacing w:after="0"/>
        <w:ind w:firstLine="1276"/>
        <w:jc w:val="both"/>
        <w:rPr>
          <w:rFonts w:ascii="Arial" w:hAnsi="Arial" w:cs="Arial"/>
        </w:rPr>
      </w:pPr>
      <w:r w:rsidRPr="00D230B6">
        <w:rPr>
          <w:rFonts w:ascii="Arial" w:hAnsi="Arial" w:cs="Arial"/>
        </w:rPr>
        <w:t>O Povo</w:t>
      </w:r>
      <w:r w:rsidR="004D0569" w:rsidRPr="00D230B6">
        <w:rPr>
          <w:rFonts w:ascii="Arial" w:hAnsi="Arial" w:cs="Arial"/>
        </w:rPr>
        <w:t xml:space="preserve"> do Município de Barra do Quaraí</w:t>
      </w:r>
      <w:r w:rsidRPr="00D230B6">
        <w:rPr>
          <w:rFonts w:ascii="Arial" w:hAnsi="Arial" w:cs="Arial"/>
        </w:rPr>
        <w:t>, Estado do Rio Grande do Sul, por seus representantes na Câmara Municipal de Vereadores, aprovou e eu, em seu nome, sanciono e promulgo a seguinte Lei, conforme Art. 96, incisos III, V</w:t>
      </w:r>
      <w:r w:rsidR="009A2E26" w:rsidRPr="00D230B6">
        <w:rPr>
          <w:rFonts w:ascii="Arial" w:hAnsi="Arial" w:cs="Arial"/>
        </w:rPr>
        <w:t>I, da Lei Orgânica do Município:</w:t>
      </w:r>
    </w:p>
    <w:p w:rsidR="005B549F" w:rsidRPr="00D230B6" w:rsidRDefault="005B549F" w:rsidP="003C481F">
      <w:pPr>
        <w:pStyle w:val="Corpodetexto"/>
        <w:spacing w:after="0"/>
        <w:ind w:firstLine="1276"/>
        <w:jc w:val="both"/>
        <w:rPr>
          <w:rFonts w:ascii="Arial" w:hAnsi="Arial" w:cs="Arial"/>
        </w:rPr>
      </w:pPr>
    </w:p>
    <w:p w:rsidR="006D316E" w:rsidRPr="00D230B6" w:rsidRDefault="006D316E" w:rsidP="003C481F">
      <w:pPr>
        <w:tabs>
          <w:tab w:val="left" w:pos="993"/>
        </w:tabs>
        <w:ind w:firstLine="1276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/>
          <w:i/>
        </w:rPr>
        <w:t xml:space="preserve">Art. 1º </w:t>
      </w:r>
      <w:r w:rsidRPr="00D230B6">
        <w:rPr>
          <w:rFonts w:ascii="Arial" w:hAnsi="Arial" w:cs="Arial"/>
          <w:i/>
        </w:rPr>
        <w:t xml:space="preserve">- </w:t>
      </w:r>
      <w:r w:rsidR="006F2BB1" w:rsidRPr="00D230B6">
        <w:rPr>
          <w:rFonts w:ascii="Arial" w:hAnsi="Arial" w:cs="Arial"/>
          <w:bCs/>
          <w:iCs/>
        </w:rPr>
        <w:t>Fica declarada cidade irmã</w:t>
      </w:r>
      <w:r w:rsidRPr="00D230B6">
        <w:rPr>
          <w:rFonts w:ascii="Arial" w:hAnsi="Arial" w:cs="Arial"/>
          <w:bCs/>
          <w:iCs/>
        </w:rPr>
        <w:t xml:space="preserve"> da </w:t>
      </w:r>
      <w:r w:rsidRPr="00D230B6">
        <w:rPr>
          <w:rFonts w:ascii="Arial" w:hAnsi="Arial" w:cs="Arial"/>
          <w:b/>
          <w:iCs/>
        </w:rPr>
        <w:t>Barra do Quaraí</w:t>
      </w:r>
      <w:r w:rsidR="00E25F62" w:rsidRPr="00D230B6">
        <w:rPr>
          <w:rFonts w:ascii="Arial" w:hAnsi="Arial" w:cs="Arial"/>
          <w:b/>
          <w:iCs/>
        </w:rPr>
        <w:t xml:space="preserve"> (RS – Brasil)</w:t>
      </w:r>
      <w:r w:rsidR="006F2BB1" w:rsidRPr="00D230B6">
        <w:rPr>
          <w:rFonts w:ascii="Arial" w:hAnsi="Arial" w:cs="Arial"/>
          <w:bCs/>
          <w:iCs/>
        </w:rPr>
        <w:t xml:space="preserve"> a cidade</w:t>
      </w:r>
      <w:r w:rsidRPr="00D230B6">
        <w:rPr>
          <w:rFonts w:ascii="Arial" w:hAnsi="Arial" w:cs="Arial"/>
          <w:bCs/>
          <w:iCs/>
        </w:rPr>
        <w:t xml:space="preserve"> de </w:t>
      </w:r>
      <w:r w:rsidR="00045294" w:rsidRPr="00D230B6">
        <w:rPr>
          <w:rFonts w:ascii="Arial" w:hAnsi="Arial" w:cs="Arial"/>
          <w:b/>
          <w:iCs/>
        </w:rPr>
        <w:t xml:space="preserve">Valença (Província do Minho </w:t>
      </w:r>
      <w:r w:rsidR="00677A3F" w:rsidRPr="00D230B6">
        <w:rPr>
          <w:rFonts w:ascii="Arial" w:hAnsi="Arial" w:cs="Arial"/>
          <w:b/>
          <w:iCs/>
        </w:rPr>
        <w:t>–</w:t>
      </w:r>
      <w:r w:rsidR="00045294" w:rsidRPr="00D230B6">
        <w:rPr>
          <w:rFonts w:ascii="Arial" w:hAnsi="Arial" w:cs="Arial"/>
          <w:b/>
          <w:iCs/>
        </w:rPr>
        <w:t xml:space="preserve"> Portugal</w:t>
      </w:r>
      <w:r w:rsidR="00677A3F" w:rsidRPr="00D230B6">
        <w:rPr>
          <w:rFonts w:ascii="Arial" w:hAnsi="Arial" w:cs="Arial"/>
          <w:b/>
          <w:iCs/>
        </w:rPr>
        <w:t>).</w:t>
      </w:r>
    </w:p>
    <w:p w:rsidR="006D316E" w:rsidRPr="00D230B6" w:rsidRDefault="006D316E" w:rsidP="003C481F">
      <w:pPr>
        <w:tabs>
          <w:tab w:val="left" w:pos="993"/>
        </w:tabs>
        <w:ind w:firstLine="1276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/>
          <w:i/>
          <w:iCs/>
        </w:rPr>
        <w:t>Art. 2º</w:t>
      </w:r>
      <w:r w:rsidRPr="00D230B6">
        <w:rPr>
          <w:rFonts w:ascii="Arial" w:hAnsi="Arial" w:cs="Arial"/>
          <w:b/>
          <w:iCs/>
        </w:rPr>
        <w:t xml:space="preserve"> </w:t>
      </w:r>
      <w:r w:rsidRPr="00D230B6">
        <w:rPr>
          <w:rFonts w:ascii="Arial" w:hAnsi="Arial" w:cs="Arial"/>
          <w:iCs/>
        </w:rPr>
        <w:t>-</w:t>
      </w:r>
      <w:r w:rsidRPr="00D230B6">
        <w:rPr>
          <w:rFonts w:ascii="Arial" w:hAnsi="Arial" w:cs="Arial"/>
          <w:bCs/>
          <w:iCs/>
        </w:rPr>
        <w:t xml:space="preserve"> Para os fins a que se destina</w:t>
      </w:r>
      <w:r w:rsidR="00BF5C80" w:rsidRPr="00D230B6">
        <w:rPr>
          <w:rFonts w:ascii="Arial" w:hAnsi="Arial" w:cs="Arial"/>
          <w:bCs/>
          <w:iCs/>
        </w:rPr>
        <w:t>,</w:t>
      </w:r>
      <w:r w:rsidRPr="00D230B6">
        <w:rPr>
          <w:rFonts w:ascii="Arial" w:hAnsi="Arial" w:cs="Arial"/>
          <w:bCs/>
          <w:iCs/>
        </w:rPr>
        <w:t xml:space="preserve"> a presente Declaração deverá ser rat</w:t>
      </w:r>
      <w:r w:rsidR="00677A3F" w:rsidRPr="00D230B6">
        <w:rPr>
          <w:rFonts w:ascii="Arial" w:hAnsi="Arial" w:cs="Arial"/>
          <w:bCs/>
          <w:iCs/>
        </w:rPr>
        <w:t>ificada de forma recíproca pelo</w:t>
      </w:r>
      <w:r w:rsidRPr="00D230B6">
        <w:rPr>
          <w:rFonts w:ascii="Arial" w:hAnsi="Arial" w:cs="Arial"/>
          <w:bCs/>
          <w:iCs/>
        </w:rPr>
        <w:t xml:space="preserve"> governo</w:t>
      </w:r>
      <w:r w:rsidR="00677A3F" w:rsidRPr="00D230B6">
        <w:rPr>
          <w:rFonts w:ascii="Arial" w:hAnsi="Arial" w:cs="Arial"/>
          <w:bCs/>
          <w:iCs/>
        </w:rPr>
        <w:t xml:space="preserve"> local da cidade irmã mencionada.</w:t>
      </w:r>
    </w:p>
    <w:p w:rsidR="006D316E" w:rsidRDefault="006D316E" w:rsidP="003C481F">
      <w:pPr>
        <w:tabs>
          <w:tab w:val="left" w:pos="993"/>
        </w:tabs>
        <w:ind w:firstLine="1276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/>
          <w:i/>
          <w:iCs/>
        </w:rPr>
        <w:t>Art. 3º</w:t>
      </w:r>
      <w:r w:rsidRPr="00D230B6">
        <w:rPr>
          <w:rFonts w:ascii="Arial" w:hAnsi="Arial" w:cs="Arial"/>
          <w:b/>
          <w:iCs/>
        </w:rPr>
        <w:t xml:space="preserve"> </w:t>
      </w:r>
      <w:r w:rsidRPr="00D230B6">
        <w:rPr>
          <w:rFonts w:ascii="Arial" w:hAnsi="Arial" w:cs="Arial"/>
          <w:iCs/>
        </w:rPr>
        <w:t>-</w:t>
      </w:r>
      <w:r w:rsidR="00230FD0" w:rsidRPr="00D230B6">
        <w:rPr>
          <w:rFonts w:ascii="Arial" w:hAnsi="Arial" w:cs="Arial"/>
          <w:bCs/>
          <w:iCs/>
        </w:rPr>
        <w:t xml:space="preserve"> Esta </w:t>
      </w:r>
      <w:r w:rsidRPr="00D230B6">
        <w:rPr>
          <w:rFonts w:ascii="Arial" w:hAnsi="Arial" w:cs="Arial"/>
          <w:bCs/>
          <w:iCs/>
        </w:rPr>
        <w:t>Declaração terá como base os seguintes objetivos:</w:t>
      </w:r>
    </w:p>
    <w:p w:rsidR="00D230B6" w:rsidRPr="00D230B6" w:rsidRDefault="00D230B6" w:rsidP="003C481F">
      <w:pPr>
        <w:tabs>
          <w:tab w:val="left" w:pos="993"/>
        </w:tabs>
        <w:ind w:firstLine="1276"/>
        <w:jc w:val="both"/>
        <w:rPr>
          <w:rFonts w:ascii="Arial" w:hAnsi="Arial" w:cs="Arial"/>
          <w:bCs/>
          <w:iCs/>
        </w:rPr>
      </w:pPr>
    </w:p>
    <w:p w:rsidR="006D316E" w:rsidRPr="00D230B6" w:rsidRDefault="006D316E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Cs/>
          <w:iCs/>
        </w:rPr>
        <w:t xml:space="preserve">I – reconhecer os </w:t>
      </w:r>
      <w:r w:rsidR="00677A3F" w:rsidRPr="00D230B6">
        <w:rPr>
          <w:rFonts w:ascii="Arial" w:hAnsi="Arial" w:cs="Arial"/>
          <w:bCs/>
          <w:iCs/>
        </w:rPr>
        <w:t xml:space="preserve">laços </w:t>
      </w:r>
      <w:r w:rsidR="00E8567C" w:rsidRPr="00D230B6">
        <w:rPr>
          <w:rFonts w:ascii="Arial" w:hAnsi="Arial" w:cs="Arial"/>
          <w:bCs/>
          <w:iCs/>
        </w:rPr>
        <w:t xml:space="preserve">históricos e </w:t>
      </w:r>
      <w:r w:rsidR="00677A3F" w:rsidRPr="00D230B6">
        <w:rPr>
          <w:rFonts w:ascii="Arial" w:hAnsi="Arial" w:cs="Arial"/>
          <w:bCs/>
          <w:iCs/>
        </w:rPr>
        <w:t xml:space="preserve">culturais </w:t>
      </w:r>
      <w:r w:rsidR="00BF5C80" w:rsidRPr="00D230B6">
        <w:rPr>
          <w:rFonts w:ascii="Arial" w:hAnsi="Arial" w:cs="Arial"/>
          <w:bCs/>
          <w:iCs/>
        </w:rPr>
        <w:t>existentes entre as</w:t>
      </w:r>
      <w:r w:rsidRPr="00D230B6">
        <w:rPr>
          <w:rFonts w:ascii="Arial" w:hAnsi="Arial" w:cs="Arial"/>
          <w:bCs/>
          <w:iCs/>
        </w:rPr>
        <w:t xml:space="preserve"> localidade</w:t>
      </w:r>
      <w:r w:rsidR="00BF5C80" w:rsidRPr="00D230B6">
        <w:rPr>
          <w:rFonts w:ascii="Arial" w:hAnsi="Arial" w:cs="Arial"/>
          <w:bCs/>
          <w:iCs/>
        </w:rPr>
        <w:t>s</w:t>
      </w:r>
      <w:r w:rsidR="00E8567C" w:rsidRPr="00D230B6">
        <w:rPr>
          <w:rFonts w:ascii="Arial" w:hAnsi="Arial" w:cs="Arial"/>
          <w:bCs/>
          <w:iCs/>
        </w:rPr>
        <w:t xml:space="preserve"> ora irmanadas; </w:t>
      </w:r>
    </w:p>
    <w:p w:rsidR="00106C94" w:rsidRPr="00D230B6" w:rsidRDefault="00106C94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Cs/>
          <w:iCs/>
        </w:rPr>
        <w:t>II – oportunizar a troca de experiências, de boas práticas e inovações da gestão municipal relacionada aos Objetivos de Desenvolvimento Sustentável – ODS;</w:t>
      </w:r>
    </w:p>
    <w:p w:rsidR="00230FD0" w:rsidRPr="00D230B6" w:rsidRDefault="00230FD0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Cs/>
          <w:iCs/>
        </w:rPr>
        <w:t>II</w:t>
      </w:r>
      <w:r w:rsidR="00106C94" w:rsidRPr="00D230B6">
        <w:rPr>
          <w:rFonts w:ascii="Arial" w:hAnsi="Arial" w:cs="Arial"/>
          <w:bCs/>
          <w:iCs/>
        </w:rPr>
        <w:t>I</w:t>
      </w:r>
      <w:r w:rsidR="006D316E" w:rsidRPr="00D230B6">
        <w:rPr>
          <w:rFonts w:ascii="Arial" w:hAnsi="Arial" w:cs="Arial"/>
          <w:bCs/>
          <w:iCs/>
        </w:rPr>
        <w:t xml:space="preserve"> – reconhecer a cooperação horizontal como mecanismo de fortalecimento institucional das localidades mencionadas;</w:t>
      </w:r>
    </w:p>
    <w:p w:rsidR="006D316E" w:rsidRPr="00D230B6" w:rsidRDefault="006D316E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Cs/>
          <w:iCs/>
        </w:rPr>
        <w:t xml:space="preserve">IV </w:t>
      </w:r>
      <w:r w:rsidR="00106C94" w:rsidRPr="00D230B6">
        <w:rPr>
          <w:rFonts w:ascii="Arial" w:hAnsi="Arial" w:cs="Arial"/>
          <w:bCs/>
          <w:iCs/>
        </w:rPr>
        <w:t>–</w:t>
      </w:r>
      <w:r w:rsidRPr="00D230B6">
        <w:rPr>
          <w:rFonts w:ascii="Arial" w:hAnsi="Arial" w:cs="Arial"/>
          <w:bCs/>
          <w:iCs/>
        </w:rPr>
        <w:t xml:space="preserve"> proporcionar a articulação vertical dos assuntos de interesse local com os diferentes n</w:t>
      </w:r>
      <w:r w:rsidR="00AC3DA4" w:rsidRPr="00D230B6">
        <w:rPr>
          <w:rFonts w:ascii="Arial" w:hAnsi="Arial" w:cs="Arial"/>
          <w:bCs/>
          <w:iCs/>
        </w:rPr>
        <w:t>íveis de governo de ambos os países</w:t>
      </w:r>
      <w:r w:rsidRPr="00D230B6">
        <w:rPr>
          <w:rFonts w:ascii="Arial" w:hAnsi="Arial" w:cs="Arial"/>
          <w:bCs/>
          <w:iCs/>
        </w:rPr>
        <w:t>;</w:t>
      </w:r>
    </w:p>
    <w:p w:rsidR="006D316E" w:rsidRPr="00D230B6" w:rsidRDefault="003C481F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Cs/>
          <w:iCs/>
        </w:rPr>
        <w:t>V</w:t>
      </w:r>
      <w:r w:rsidR="006D316E" w:rsidRPr="00D230B6">
        <w:rPr>
          <w:rFonts w:ascii="Arial" w:hAnsi="Arial" w:cs="Arial"/>
          <w:bCs/>
          <w:iCs/>
        </w:rPr>
        <w:t xml:space="preserve"> – incorporar a resiliência como fator estratégico de desenvolvimento local</w:t>
      </w:r>
      <w:r w:rsidR="00BF5C80" w:rsidRPr="00D230B6">
        <w:rPr>
          <w:rFonts w:ascii="Arial" w:hAnsi="Arial" w:cs="Arial"/>
          <w:bCs/>
          <w:iCs/>
        </w:rPr>
        <w:t>, regional e transatlântico</w:t>
      </w:r>
      <w:r w:rsidR="00E25F62" w:rsidRPr="00D230B6">
        <w:rPr>
          <w:rFonts w:ascii="Arial" w:hAnsi="Arial" w:cs="Arial"/>
          <w:bCs/>
          <w:iCs/>
        </w:rPr>
        <w:t>;</w:t>
      </w:r>
      <w:r w:rsidR="00AC3DA4" w:rsidRPr="00D230B6">
        <w:rPr>
          <w:rFonts w:ascii="Arial" w:hAnsi="Arial" w:cs="Arial"/>
          <w:bCs/>
          <w:iCs/>
        </w:rPr>
        <w:t xml:space="preserve"> </w:t>
      </w:r>
    </w:p>
    <w:p w:rsidR="006D316E" w:rsidRPr="00D230B6" w:rsidRDefault="003C481F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shd w:val="clear" w:color="auto" w:fill="FFFFFF"/>
        </w:rPr>
      </w:pPr>
      <w:r w:rsidRPr="00D230B6">
        <w:rPr>
          <w:rFonts w:ascii="Arial" w:hAnsi="Arial" w:cs="Arial"/>
          <w:bCs/>
          <w:iCs/>
        </w:rPr>
        <w:t>VI</w:t>
      </w:r>
      <w:r w:rsidR="006D316E" w:rsidRPr="00D230B6">
        <w:rPr>
          <w:rFonts w:ascii="Arial" w:hAnsi="Arial" w:cs="Arial"/>
          <w:bCs/>
          <w:iCs/>
        </w:rPr>
        <w:t xml:space="preserve"> – considerar </w:t>
      </w:r>
      <w:r w:rsidR="006D316E" w:rsidRPr="00D230B6">
        <w:rPr>
          <w:rFonts w:ascii="Arial" w:hAnsi="Arial" w:cs="Arial"/>
          <w:shd w:val="clear" w:color="auto" w:fill="FFFFFF"/>
        </w:rPr>
        <w:t>a realidade social e econômica fronteiriça no processo de planejamento e gestão integrada de políticas públicas;</w:t>
      </w:r>
      <w:r w:rsidR="00E25F62" w:rsidRPr="00D230B6">
        <w:rPr>
          <w:rFonts w:ascii="Arial" w:hAnsi="Arial" w:cs="Arial"/>
          <w:shd w:val="clear" w:color="auto" w:fill="FFFFFF"/>
        </w:rPr>
        <w:t xml:space="preserve"> </w:t>
      </w:r>
    </w:p>
    <w:p w:rsidR="006D316E" w:rsidRPr="00D230B6" w:rsidRDefault="003C481F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shd w:val="clear" w:color="auto" w:fill="FFFFFF"/>
        </w:rPr>
      </w:pPr>
      <w:r w:rsidRPr="00D230B6">
        <w:rPr>
          <w:rFonts w:ascii="Arial" w:hAnsi="Arial" w:cs="Arial"/>
          <w:shd w:val="clear" w:color="auto" w:fill="FFFFFF"/>
        </w:rPr>
        <w:t>VII</w:t>
      </w:r>
      <w:r w:rsidR="006D316E" w:rsidRPr="00D230B6">
        <w:rPr>
          <w:rFonts w:ascii="Arial" w:hAnsi="Arial" w:cs="Arial"/>
          <w:shd w:val="clear" w:color="auto" w:fill="FFFFFF"/>
        </w:rPr>
        <w:t xml:space="preserve"> – atuar de forma permanente e integrada em políticas públicas de educação, saúde, turismo, cultura e meio ambiente, sem prejuízo d</w:t>
      </w:r>
      <w:r w:rsidR="009A2E26" w:rsidRPr="00D230B6">
        <w:rPr>
          <w:rFonts w:ascii="Arial" w:hAnsi="Arial" w:cs="Arial"/>
          <w:shd w:val="clear" w:color="auto" w:fill="FFFFFF"/>
        </w:rPr>
        <w:t>a incorporação de outras áreas;</w:t>
      </w:r>
    </w:p>
    <w:p w:rsidR="006D316E" w:rsidRPr="00D230B6" w:rsidRDefault="003C481F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shd w:val="clear" w:color="auto" w:fill="FFFFFF"/>
        </w:rPr>
        <w:t>VII</w:t>
      </w:r>
      <w:r w:rsidR="006D316E" w:rsidRPr="00D230B6">
        <w:rPr>
          <w:rFonts w:ascii="Arial" w:hAnsi="Arial" w:cs="Arial"/>
          <w:shd w:val="clear" w:color="auto" w:fill="FFFFFF"/>
        </w:rPr>
        <w:t xml:space="preserve"> – </w:t>
      </w:r>
      <w:r w:rsidR="00BF5C80" w:rsidRPr="00D230B6">
        <w:rPr>
          <w:rFonts w:ascii="Arial" w:hAnsi="Arial" w:cs="Arial"/>
          <w:shd w:val="clear" w:color="auto" w:fill="FFFFFF"/>
        </w:rPr>
        <w:t>ampliar a rede de cooperação</w:t>
      </w:r>
      <w:r w:rsidR="00AC3DA4" w:rsidRPr="00D230B6">
        <w:rPr>
          <w:rFonts w:ascii="Arial" w:hAnsi="Arial" w:cs="Arial"/>
          <w:shd w:val="clear" w:color="auto" w:fill="FFFFFF"/>
        </w:rPr>
        <w:t xml:space="preserve"> </w:t>
      </w:r>
      <w:r w:rsidR="006D316E" w:rsidRPr="00D230B6">
        <w:rPr>
          <w:rFonts w:ascii="Arial" w:hAnsi="Arial" w:cs="Arial"/>
          <w:bCs/>
          <w:iCs/>
        </w:rPr>
        <w:t xml:space="preserve">com organizações semelhantes </w:t>
      </w:r>
      <w:r w:rsidR="00BF5C80" w:rsidRPr="00D230B6">
        <w:rPr>
          <w:rFonts w:ascii="Arial" w:hAnsi="Arial" w:cs="Arial"/>
          <w:bCs/>
          <w:iCs/>
        </w:rPr>
        <w:t xml:space="preserve">da tríplice fronteira </w:t>
      </w:r>
      <w:r w:rsidR="00E25F62" w:rsidRPr="00D230B6">
        <w:rPr>
          <w:rFonts w:ascii="Arial" w:hAnsi="Arial" w:cs="Arial"/>
          <w:bCs/>
          <w:iCs/>
        </w:rPr>
        <w:t>mais austral do planeta</w:t>
      </w:r>
      <w:r w:rsidR="00BF5C80" w:rsidRPr="00D230B6">
        <w:rPr>
          <w:rFonts w:ascii="Arial" w:hAnsi="Arial" w:cs="Arial"/>
          <w:bCs/>
          <w:iCs/>
        </w:rPr>
        <w:t>, articulada pelos rios Uruguai e Quaraí</w:t>
      </w:r>
      <w:r w:rsidR="008C4F74" w:rsidRPr="00D230B6">
        <w:rPr>
          <w:rFonts w:ascii="Arial" w:hAnsi="Arial" w:cs="Arial"/>
          <w:bCs/>
          <w:iCs/>
        </w:rPr>
        <w:t xml:space="preserve">, e da </w:t>
      </w:r>
      <w:proofErr w:type="spellStart"/>
      <w:r w:rsidR="008C4F74" w:rsidRPr="00D230B6">
        <w:rPr>
          <w:rFonts w:ascii="Arial" w:hAnsi="Arial" w:cs="Arial"/>
          <w:bCs/>
          <w:iCs/>
        </w:rPr>
        <w:t>Eurocidade</w:t>
      </w:r>
      <w:proofErr w:type="spellEnd"/>
      <w:r w:rsidR="008C4F74" w:rsidRPr="00D230B6">
        <w:rPr>
          <w:rFonts w:ascii="Arial" w:hAnsi="Arial" w:cs="Arial"/>
          <w:bCs/>
          <w:iCs/>
        </w:rPr>
        <w:t xml:space="preserve"> </w:t>
      </w:r>
      <w:proofErr w:type="spellStart"/>
      <w:r w:rsidR="008C4F74" w:rsidRPr="00D230B6">
        <w:rPr>
          <w:rFonts w:ascii="Arial" w:hAnsi="Arial" w:cs="Arial"/>
          <w:bCs/>
          <w:iCs/>
        </w:rPr>
        <w:t>Tui</w:t>
      </w:r>
      <w:proofErr w:type="spellEnd"/>
      <w:r w:rsidR="008C4F74" w:rsidRPr="00D230B6">
        <w:rPr>
          <w:rFonts w:ascii="Arial" w:hAnsi="Arial" w:cs="Arial"/>
          <w:bCs/>
          <w:iCs/>
        </w:rPr>
        <w:t>-Val</w:t>
      </w:r>
      <w:r w:rsidR="00E25F62" w:rsidRPr="00D230B6">
        <w:rPr>
          <w:rFonts w:ascii="Arial" w:hAnsi="Arial" w:cs="Arial"/>
          <w:bCs/>
          <w:iCs/>
        </w:rPr>
        <w:t>ença, articulada pelo rio Minho; e</w:t>
      </w:r>
    </w:p>
    <w:p w:rsidR="006D316E" w:rsidRDefault="003C481F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Cs/>
          <w:iCs/>
        </w:rPr>
        <w:t>IX</w:t>
      </w:r>
      <w:r w:rsidR="00AC3DA4" w:rsidRPr="00D230B6">
        <w:rPr>
          <w:rFonts w:ascii="Arial" w:hAnsi="Arial" w:cs="Arial"/>
          <w:bCs/>
          <w:iCs/>
        </w:rPr>
        <w:t xml:space="preserve"> – elaborar </w:t>
      </w:r>
      <w:r w:rsidR="00E25F62" w:rsidRPr="00D230B6">
        <w:rPr>
          <w:rFonts w:ascii="Arial" w:hAnsi="Arial" w:cs="Arial"/>
          <w:bCs/>
          <w:iCs/>
        </w:rPr>
        <w:t xml:space="preserve">uma </w:t>
      </w:r>
      <w:r w:rsidR="00AC3DA4" w:rsidRPr="00D230B6">
        <w:rPr>
          <w:rFonts w:ascii="Arial" w:hAnsi="Arial" w:cs="Arial"/>
          <w:bCs/>
          <w:iCs/>
        </w:rPr>
        <w:t>Estratégia</w:t>
      </w:r>
      <w:r w:rsidR="00230FD0" w:rsidRPr="00D230B6">
        <w:rPr>
          <w:rFonts w:ascii="Arial" w:hAnsi="Arial" w:cs="Arial"/>
          <w:bCs/>
          <w:iCs/>
        </w:rPr>
        <w:t xml:space="preserve"> 2030, consid</w:t>
      </w:r>
      <w:r w:rsidR="00E25F62" w:rsidRPr="00D230B6">
        <w:rPr>
          <w:rFonts w:ascii="Arial" w:hAnsi="Arial" w:cs="Arial"/>
          <w:bCs/>
          <w:iCs/>
        </w:rPr>
        <w:t xml:space="preserve">erando elementos </w:t>
      </w:r>
      <w:r w:rsidR="00230FD0" w:rsidRPr="00D230B6">
        <w:rPr>
          <w:rFonts w:ascii="Arial" w:hAnsi="Arial" w:cs="Arial"/>
          <w:bCs/>
          <w:iCs/>
        </w:rPr>
        <w:t>comuns existentes</w:t>
      </w:r>
      <w:r w:rsidR="00E25F62" w:rsidRPr="00D230B6">
        <w:rPr>
          <w:rFonts w:ascii="Arial" w:hAnsi="Arial" w:cs="Arial"/>
          <w:bCs/>
          <w:iCs/>
        </w:rPr>
        <w:t xml:space="preserve"> e estreitamento de vínculos institucionais</w:t>
      </w:r>
      <w:r w:rsidR="00292B9B" w:rsidRPr="00D230B6">
        <w:rPr>
          <w:rFonts w:ascii="Arial" w:hAnsi="Arial" w:cs="Arial"/>
          <w:bCs/>
          <w:iCs/>
        </w:rPr>
        <w:t>, utilizando os recursos tecnológicos e virtuais disponíveis.</w:t>
      </w:r>
    </w:p>
    <w:p w:rsidR="00D230B6" w:rsidRPr="00D230B6" w:rsidRDefault="00D230B6" w:rsidP="003C481F">
      <w:pPr>
        <w:tabs>
          <w:tab w:val="left" w:pos="142"/>
        </w:tabs>
        <w:ind w:left="1418" w:right="425"/>
        <w:jc w:val="both"/>
        <w:rPr>
          <w:rFonts w:ascii="Arial" w:hAnsi="Arial" w:cs="Arial"/>
          <w:b/>
          <w:bCs/>
        </w:rPr>
      </w:pPr>
    </w:p>
    <w:p w:rsidR="006D316E" w:rsidRPr="00D230B6" w:rsidRDefault="00E71BE1" w:rsidP="003C481F">
      <w:pPr>
        <w:ind w:firstLine="1276"/>
        <w:jc w:val="both"/>
        <w:rPr>
          <w:rFonts w:ascii="Arial" w:hAnsi="Arial" w:cs="Arial"/>
        </w:rPr>
      </w:pPr>
      <w:r w:rsidRPr="00D230B6">
        <w:rPr>
          <w:rFonts w:ascii="Arial" w:hAnsi="Arial" w:cs="Arial"/>
          <w:b/>
          <w:bCs/>
          <w:i/>
        </w:rPr>
        <w:t>Art. 4</w:t>
      </w:r>
      <w:r w:rsidR="006D316E" w:rsidRPr="00D230B6">
        <w:rPr>
          <w:rFonts w:ascii="Arial" w:hAnsi="Arial" w:cs="Arial"/>
          <w:b/>
          <w:bCs/>
          <w:i/>
        </w:rPr>
        <w:t>º</w:t>
      </w:r>
      <w:r w:rsidR="006D316E" w:rsidRPr="00D230B6">
        <w:rPr>
          <w:rFonts w:ascii="Arial" w:hAnsi="Arial" w:cs="Arial"/>
        </w:rPr>
        <w:t xml:space="preserve"> - Cada um</w:t>
      </w:r>
      <w:r w:rsidR="00FA4344">
        <w:rPr>
          <w:rFonts w:ascii="Arial" w:hAnsi="Arial" w:cs="Arial"/>
        </w:rPr>
        <w:t>a</w:t>
      </w:r>
      <w:bookmarkStart w:id="0" w:name="_GoBack"/>
      <w:bookmarkEnd w:id="0"/>
      <w:r w:rsidR="006D316E" w:rsidRPr="00D230B6">
        <w:rPr>
          <w:rFonts w:ascii="Arial" w:hAnsi="Arial" w:cs="Arial"/>
        </w:rPr>
        <w:t xml:space="preserve"> das cidades irmãs deverá indicar </w:t>
      </w:r>
      <w:r w:rsidR="008C4F74" w:rsidRPr="00D230B6">
        <w:rPr>
          <w:rFonts w:ascii="Arial" w:hAnsi="Arial" w:cs="Arial"/>
        </w:rPr>
        <w:t xml:space="preserve">01 (um) </w:t>
      </w:r>
      <w:r w:rsidR="006D316E" w:rsidRPr="00D230B6">
        <w:rPr>
          <w:rFonts w:ascii="Arial" w:hAnsi="Arial" w:cs="Arial"/>
        </w:rPr>
        <w:t xml:space="preserve">representante para </w:t>
      </w:r>
      <w:r w:rsidR="005B6AA8" w:rsidRPr="00D230B6">
        <w:rPr>
          <w:rFonts w:ascii="Arial" w:hAnsi="Arial" w:cs="Arial"/>
        </w:rPr>
        <w:t>o</w:t>
      </w:r>
      <w:r w:rsidR="006D316E" w:rsidRPr="00D230B6">
        <w:rPr>
          <w:rFonts w:ascii="Arial" w:hAnsi="Arial" w:cs="Arial"/>
        </w:rPr>
        <w:t xml:space="preserve"> </w:t>
      </w:r>
      <w:r w:rsidR="008955D5" w:rsidRPr="00D230B6">
        <w:rPr>
          <w:rFonts w:ascii="Arial" w:hAnsi="Arial" w:cs="Arial"/>
        </w:rPr>
        <w:t>acompanhamento das ações desenvolvidas em decorrência da presente Declaração.</w:t>
      </w:r>
    </w:p>
    <w:p w:rsidR="006D316E" w:rsidRPr="00D230B6" w:rsidRDefault="00E71BE1" w:rsidP="003C481F">
      <w:pPr>
        <w:ind w:firstLine="1276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/>
          <w:bCs/>
          <w:i/>
        </w:rPr>
        <w:t>Art. 5</w:t>
      </w:r>
      <w:r w:rsidR="006D316E" w:rsidRPr="00D230B6">
        <w:rPr>
          <w:rFonts w:ascii="Arial" w:hAnsi="Arial" w:cs="Arial"/>
          <w:b/>
          <w:bCs/>
          <w:i/>
        </w:rPr>
        <w:t>º</w:t>
      </w:r>
      <w:r w:rsidR="006D316E" w:rsidRPr="00D230B6">
        <w:rPr>
          <w:rFonts w:ascii="Arial" w:hAnsi="Arial" w:cs="Arial"/>
          <w:b/>
          <w:bCs/>
        </w:rPr>
        <w:t xml:space="preserve"> </w:t>
      </w:r>
      <w:r w:rsidR="006D316E" w:rsidRPr="00D230B6">
        <w:rPr>
          <w:rFonts w:ascii="Arial" w:hAnsi="Arial" w:cs="Arial"/>
          <w:bCs/>
        </w:rPr>
        <w:t xml:space="preserve">- </w:t>
      </w:r>
      <w:r w:rsidR="005B6AA8" w:rsidRPr="00D230B6">
        <w:rPr>
          <w:rFonts w:ascii="Arial" w:hAnsi="Arial" w:cs="Arial"/>
        </w:rPr>
        <w:t xml:space="preserve">Ficam os governos municipais </w:t>
      </w:r>
      <w:r w:rsidR="006D316E" w:rsidRPr="00D230B6">
        <w:rPr>
          <w:rFonts w:ascii="Arial" w:hAnsi="Arial" w:cs="Arial"/>
        </w:rPr>
        <w:t xml:space="preserve">autorizados a veicular, nos atos administrativos que digam respeito às ações de cooperação </w:t>
      </w:r>
      <w:proofErr w:type="spellStart"/>
      <w:r w:rsidR="006D316E" w:rsidRPr="00D230B6">
        <w:rPr>
          <w:rFonts w:ascii="Arial" w:hAnsi="Arial" w:cs="Arial"/>
        </w:rPr>
        <w:t>transfronteiriça</w:t>
      </w:r>
      <w:proofErr w:type="spellEnd"/>
      <w:r w:rsidR="006D316E" w:rsidRPr="00D230B6">
        <w:rPr>
          <w:rFonts w:ascii="Arial" w:hAnsi="Arial" w:cs="Arial"/>
        </w:rPr>
        <w:t xml:space="preserve"> o</w:t>
      </w:r>
      <w:r w:rsidR="00FF3409" w:rsidRPr="00D230B6">
        <w:rPr>
          <w:rFonts w:ascii="Arial" w:hAnsi="Arial" w:cs="Arial"/>
        </w:rPr>
        <w:t>s</w:t>
      </w:r>
      <w:r w:rsidR="006D316E" w:rsidRPr="00D230B6">
        <w:rPr>
          <w:rFonts w:ascii="Arial" w:hAnsi="Arial" w:cs="Arial"/>
        </w:rPr>
        <w:t xml:space="preserve"> </w:t>
      </w:r>
      <w:r w:rsidR="006D316E" w:rsidRPr="00D230B6">
        <w:rPr>
          <w:rFonts w:ascii="Arial" w:hAnsi="Arial" w:cs="Arial"/>
          <w:i/>
          <w:iCs/>
        </w:rPr>
        <w:t>slogan</w:t>
      </w:r>
      <w:r w:rsidR="00FF3409" w:rsidRPr="00D230B6">
        <w:rPr>
          <w:rFonts w:ascii="Arial" w:hAnsi="Arial" w:cs="Arial"/>
          <w:i/>
          <w:iCs/>
        </w:rPr>
        <w:t>s</w:t>
      </w:r>
      <w:r w:rsidR="006D316E" w:rsidRPr="00D230B6">
        <w:rPr>
          <w:rFonts w:ascii="Arial" w:hAnsi="Arial" w:cs="Arial"/>
          <w:i/>
          <w:iCs/>
        </w:rPr>
        <w:t xml:space="preserve"> </w:t>
      </w:r>
      <w:r w:rsidR="006D316E" w:rsidRPr="00D230B6">
        <w:rPr>
          <w:rFonts w:ascii="Arial" w:hAnsi="Arial" w:cs="Arial"/>
          <w:b/>
          <w:bCs/>
          <w:i/>
          <w:iCs/>
        </w:rPr>
        <w:t>“</w:t>
      </w:r>
      <w:r w:rsidRPr="00D230B6">
        <w:rPr>
          <w:rFonts w:ascii="Arial" w:hAnsi="Arial" w:cs="Arial"/>
          <w:b/>
          <w:bCs/>
          <w:iCs/>
        </w:rPr>
        <w:t>Barra do Quaraí – Fronteira</w:t>
      </w:r>
      <w:r w:rsidRPr="00D230B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230B6">
        <w:rPr>
          <w:rFonts w:ascii="Arial" w:hAnsi="Arial" w:cs="Arial"/>
          <w:b/>
          <w:bCs/>
          <w:i/>
          <w:iCs/>
        </w:rPr>
        <w:t>Sin</w:t>
      </w:r>
      <w:proofErr w:type="spellEnd"/>
      <w:r w:rsidRPr="00D230B6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230B6">
        <w:rPr>
          <w:rFonts w:ascii="Arial" w:hAnsi="Arial" w:cs="Arial"/>
          <w:b/>
          <w:bCs/>
          <w:i/>
          <w:iCs/>
        </w:rPr>
        <w:t>Fronteras</w:t>
      </w:r>
      <w:proofErr w:type="spellEnd"/>
      <w:r w:rsidRPr="00D230B6">
        <w:rPr>
          <w:rFonts w:ascii="Arial" w:hAnsi="Arial" w:cs="Arial"/>
          <w:b/>
          <w:bCs/>
          <w:i/>
          <w:iCs/>
        </w:rPr>
        <w:t xml:space="preserve">” </w:t>
      </w:r>
      <w:r w:rsidRPr="00D230B6">
        <w:rPr>
          <w:rFonts w:ascii="Arial" w:hAnsi="Arial" w:cs="Arial"/>
          <w:bCs/>
          <w:iCs/>
        </w:rPr>
        <w:t xml:space="preserve">e </w:t>
      </w:r>
      <w:r w:rsidRPr="00D230B6">
        <w:rPr>
          <w:rFonts w:ascii="Arial" w:hAnsi="Arial" w:cs="Arial"/>
          <w:b/>
          <w:bCs/>
          <w:iCs/>
        </w:rPr>
        <w:t>“Valença – Viver Sem Fronteiras”</w:t>
      </w:r>
      <w:r w:rsidR="00E25F62" w:rsidRPr="00D230B6">
        <w:rPr>
          <w:rFonts w:ascii="Arial" w:hAnsi="Arial" w:cs="Arial"/>
          <w:bCs/>
          <w:iCs/>
        </w:rPr>
        <w:t xml:space="preserve">, </w:t>
      </w:r>
      <w:r w:rsidR="00FF3409" w:rsidRPr="00D230B6">
        <w:rPr>
          <w:rFonts w:ascii="Arial" w:hAnsi="Arial" w:cs="Arial"/>
          <w:bCs/>
          <w:iCs/>
        </w:rPr>
        <w:t>acompanhados dos respectivos símbolos heráldicos.</w:t>
      </w:r>
    </w:p>
    <w:p w:rsidR="006D316E" w:rsidRPr="00D230B6" w:rsidRDefault="00E71BE1" w:rsidP="003C481F">
      <w:pPr>
        <w:ind w:firstLine="1276"/>
        <w:jc w:val="both"/>
        <w:rPr>
          <w:rFonts w:ascii="Arial" w:hAnsi="Arial" w:cs="Arial"/>
        </w:rPr>
      </w:pPr>
      <w:r w:rsidRPr="00D230B6">
        <w:rPr>
          <w:rFonts w:ascii="Arial" w:hAnsi="Arial" w:cs="Arial"/>
          <w:b/>
          <w:bCs/>
          <w:i/>
        </w:rPr>
        <w:lastRenderedPageBreak/>
        <w:t>Art. 6</w:t>
      </w:r>
      <w:r w:rsidR="006D316E" w:rsidRPr="00D230B6">
        <w:rPr>
          <w:rFonts w:ascii="Arial" w:hAnsi="Arial" w:cs="Arial"/>
          <w:b/>
          <w:bCs/>
          <w:i/>
        </w:rPr>
        <w:t>º</w:t>
      </w:r>
      <w:r w:rsidR="006D316E" w:rsidRPr="00D230B6">
        <w:rPr>
          <w:rFonts w:ascii="Arial" w:hAnsi="Arial" w:cs="Arial"/>
          <w:bCs/>
        </w:rPr>
        <w:t xml:space="preserve"> -</w:t>
      </w:r>
      <w:r w:rsidR="006D316E" w:rsidRPr="00D230B6">
        <w:rPr>
          <w:rFonts w:ascii="Arial" w:hAnsi="Arial" w:cs="Arial"/>
          <w:b/>
          <w:bCs/>
        </w:rPr>
        <w:t xml:space="preserve"> </w:t>
      </w:r>
      <w:r w:rsidR="006D316E" w:rsidRPr="00D230B6">
        <w:rPr>
          <w:rFonts w:ascii="Arial" w:hAnsi="Arial" w:cs="Arial"/>
        </w:rPr>
        <w:t xml:space="preserve">As despesas decorrentes da aplicação desta Lei correrão por conta das dotações orçamentárias específicas. </w:t>
      </w:r>
    </w:p>
    <w:p w:rsidR="006D316E" w:rsidRPr="00D230B6" w:rsidRDefault="00292B9B" w:rsidP="003C481F">
      <w:pPr>
        <w:ind w:firstLine="1276"/>
        <w:jc w:val="both"/>
        <w:rPr>
          <w:rFonts w:ascii="Arial" w:hAnsi="Arial" w:cs="Arial"/>
        </w:rPr>
      </w:pPr>
      <w:r w:rsidRPr="00D230B6">
        <w:rPr>
          <w:rFonts w:ascii="Arial" w:hAnsi="Arial" w:cs="Arial"/>
          <w:b/>
          <w:i/>
        </w:rPr>
        <w:t xml:space="preserve">Art. </w:t>
      </w:r>
      <w:r w:rsidR="00E71BE1" w:rsidRPr="00D230B6">
        <w:rPr>
          <w:rFonts w:ascii="Arial" w:hAnsi="Arial" w:cs="Arial"/>
          <w:b/>
          <w:i/>
        </w:rPr>
        <w:t>7º</w:t>
      </w:r>
      <w:r w:rsidR="00E71BE1" w:rsidRPr="00D230B6">
        <w:rPr>
          <w:rFonts w:ascii="Arial" w:hAnsi="Arial" w:cs="Arial"/>
        </w:rPr>
        <w:t xml:space="preserve"> - E</w:t>
      </w:r>
      <w:r w:rsidR="006D316E" w:rsidRPr="00D230B6">
        <w:rPr>
          <w:rFonts w:ascii="Arial" w:hAnsi="Arial" w:cs="Arial"/>
        </w:rPr>
        <w:t>sta Lei entrará em vigor na data de sua publicação devendo ser imediatamente comunicada às</w:t>
      </w:r>
      <w:r w:rsidR="003C481F" w:rsidRPr="00D230B6">
        <w:rPr>
          <w:rFonts w:ascii="Arial" w:hAnsi="Arial" w:cs="Arial"/>
        </w:rPr>
        <w:t xml:space="preserve"> </w:t>
      </w:r>
      <w:r w:rsidR="006D316E" w:rsidRPr="00D230B6">
        <w:rPr>
          <w:rFonts w:ascii="Arial" w:hAnsi="Arial" w:cs="Arial"/>
        </w:rPr>
        <w:t>Relações Exterior</w:t>
      </w:r>
      <w:r w:rsidR="00E71BE1" w:rsidRPr="00D230B6">
        <w:rPr>
          <w:rFonts w:ascii="Arial" w:hAnsi="Arial" w:cs="Arial"/>
        </w:rPr>
        <w:t>es</w:t>
      </w:r>
      <w:r w:rsidR="003C481F" w:rsidRPr="00D230B6">
        <w:rPr>
          <w:rFonts w:ascii="Arial" w:hAnsi="Arial" w:cs="Arial"/>
        </w:rPr>
        <w:t xml:space="preserve"> de ambos os Estados.</w:t>
      </w:r>
    </w:p>
    <w:p w:rsidR="008212AC" w:rsidRPr="00D230B6" w:rsidRDefault="008212AC" w:rsidP="003C481F">
      <w:pPr>
        <w:ind w:firstLine="851"/>
        <w:jc w:val="both"/>
        <w:rPr>
          <w:rFonts w:ascii="Arial" w:hAnsi="Arial" w:cs="Arial"/>
        </w:rPr>
      </w:pPr>
    </w:p>
    <w:p w:rsidR="00D230B6" w:rsidRDefault="00D230B6" w:rsidP="003C481F">
      <w:pPr>
        <w:jc w:val="right"/>
        <w:rPr>
          <w:rFonts w:ascii="Arial" w:hAnsi="Arial" w:cs="Arial"/>
          <w:bCs/>
        </w:rPr>
      </w:pPr>
    </w:p>
    <w:p w:rsidR="008212AC" w:rsidRPr="00D230B6" w:rsidRDefault="008212AC" w:rsidP="003C481F">
      <w:pPr>
        <w:jc w:val="right"/>
        <w:rPr>
          <w:rFonts w:ascii="Arial" w:hAnsi="Arial" w:cs="Arial"/>
          <w:bCs/>
        </w:rPr>
      </w:pPr>
      <w:r w:rsidRPr="00D230B6">
        <w:rPr>
          <w:rFonts w:ascii="Arial" w:hAnsi="Arial" w:cs="Arial"/>
          <w:bCs/>
        </w:rPr>
        <w:t xml:space="preserve">Gabinete do Prefeito Municipal de Barra do Quaraí, </w:t>
      </w:r>
      <w:r w:rsidR="00BF5C80" w:rsidRPr="00D230B6">
        <w:rPr>
          <w:rFonts w:ascii="Arial" w:hAnsi="Arial" w:cs="Arial"/>
          <w:bCs/>
        </w:rPr>
        <w:t>05 de janeiro de 2023.</w:t>
      </w:r>
    </w:p>
    <w:p w:rsidR="008212AC" w:rsidRPr="00D230B6" w:rsidRDefault="008212AC" w:rsidP="003C481F">
      <w:pPr>
        <w:jc w:val="right"/>
        <w:rPr>
          <w:rFonts w:ascii="Arial" w:hAnsi="Arial" w:cs="Arial"/>
          <w:bCs/>
        </w:rPr>
      </w:pPr>
    </w:p>
    <w:p w:rsidR="00292B9B" w:rsidRDefault="00292B9B" w:rsidP="003C481F">
      <w:pPr>
        <w:jc w:val="center"/>
        <w:rPr>
          <w:rFonts w:ascii="Arial" w:hAnsi="Arial" w:cs="Arial"/>
          <w:b/>
          <w:bCs/>
        </w:rPr>
      </w:pPr>
    </w:p>
    <w:p w:rsidR="00D230B6" w:rsidRPr="00D230B6" w:rsidRDefault="00D230B6" w:rsidP="003C481F">
      <w:pPr>
        <w:jc w:val="center"/>
        <w:rPr>
          <w:rFonts w:ascii="Arial" w:hAnsi="Arial" w:cs="Arial"/>
          <w:b/>
          <w:bCs/>
        </w:rPr>
      </w:pPr>
    </w:p>
    <w:p w:rsidR="00292B9B" w:rsidRPr="003C481F" w:rsidRDefault="00292B9B" w:rsidP="003C481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92B9B" w:rsidRPr="00D230B6" w:rsidRDefault="00292B9B" w:rsidP="003C481F">
      <w:pPr>
        <w:jc w:val="center"/>
        <w:rPr>
          <w:rFonts w:ascii="Arial" w:hAnsi="Arial" w:cs="Arial"/>
          <w:b/>
          <w:bCs/>
        </w:rPr>
      </w:pPr>
    </w:p>
    <w:p w:rsidR="00292B9B" w:rsidRPr="00D230B6" w:rsidRDefault="00292B9B" w:rsidP="003C481F">
      <w:pPr>
        <w:jc w:val="center"/>
        <w:rPr>
          <w:rFonts w:ascii="Arial" w:hAnsi="Arial" w:cs="Arial"/>
        </w:rPr>
      </w:pPr>
      <w:r w:rsidRPr="00D230B6">
        <w:rPr>
          <w:rFonts w:ascii="Arial" w:hAnsi="Arial" w:cs="Arial"/>
          <w:b/>
          <w:bCs/>
        </w:rPr>
        <w:tab/>
      </w:r>
      <w:r w:rsidRPr="00D230B6">
        <w:rPr>
          <w:rFonts w:ascii="Arial" w:hAnsi="Arial" w:cs="Arial"/>
          <w:b/>
          <w:bCs/>
        </w:rPr>
        <w:tab/>
      </w:r>
      <w:r w:rsidRPr="00D230B6">
        <w:rPr>
          <w:rFonts w:ascii="Arial" w:hAnsi="Arial" w:cs="Arial"/>
          <w:b/>
          <w:bCs/>
        </w:rPr>
        <w:tab/>
      </w:r>
      <w:r w:rsidRPr="00D230B6">
        <w:rPr>
          <w:rFonts w:ascii="Arial" w:hAnsi="Arial" w:cs="Arial"/>
          <w:b/>
          <w:bCs/>
        </w:rPr>
        <w:tab/>
      </w:r>
      <w:r w:rsidRPr="00D230B6">
        <w:rPr>
          <w:rFonts w:ascii="Arial" w:hAnsi="Arial" w:cs="Arial"/>
          <w:b/>
          <w:bCs/>
        </w:rPr>
        <w:tab/>
      </w:r>
      <w:r w:rsidRPr="00D230B6">
        <w:rPr>
          <w:rFonts w:ascii="Arial" w:hAnsi="Arial" w:cs="Arial"/>
          <w:b/>
          <w:bCs/>
        </w:rPr>
        <w:tab/>
      </w:r>
      <w:r w:rsidRPr="00D230B6">
        <w:rPr>
          <w:rFonts w:ascii="Arial" w:hAnsi="Arial" w:cs="Arial"/>
          <w:b/>
          <w:bCs/>
        </w:rPr>
        <w:tab/>
      </w:r>
      <w:r w:rsidRPr="00D230B6">
        <w:rPr>
          <w:rFonts w:ascii="Arial" w:hAnsi="Arial" w:cs="Arial"/>
          <w:b/>
          <w:bCs/>
        </w:rPr>
        <w:tab/>
      </w:r>
      <w:r w:rsidR="00BF5C80" w:rsidRPr="00D230B6">
        <w:rPr>
          <w:rFonts w:ascii="Arial" w:hAnsi="Arial" w:cs="Arial"/>
          <w:b/>
          <w:bCs/>
        </w:rPr>
        <w:t>MAHER JABER</w:t>
      </w:r>
      <w:r w:rsidR="005B549F" w:rsidRPr="00D230B6">
        <w:rPr>
          <w:rFonts w:ascii="Arial" w:hAnsi="Arial" w:cs="Arial"/>
          <w:b/>
          <w:bCs/>
        </w:rPr>
        <w:t xml:space="preserve"> MAHMUD</w:t>
      </w:r>
      <w:r w:rsidRPr="00D230B6">
        <w:rPr>
          <w:rFonts w:ascii="Arial" w:hAnsi="Arial" w:cs="Arial"/>
        </w:rPr>
        <w:t xml:space="preserve"> </w:t>
      </w:r>
    </w:p>
    <w:p w:rsidR="00F76892" w:rsidRPr="00D230B6" w:rsidRDefault="00292B9B" w:rsidP="00B923D8">
      <w:pPr>
        <w:jc w:val="center"/>
        <w:rPr>
          <w:rFonts w:ascii="Arial" w:hAnsi="Arial" w:cs="Arial"/>
        </w:rPr>
      </w:pPr>
      <w:r w:rsidRPr="00D230B6">
        <w:rPr>
          <w:rFonts w:ascii="Arial" w:hAnsi="Arial" w:cs="Arial"/>
          <w:b/>
        </w:rPr>
        <w:tab/>
      </w:r>
      <w:r w:rsidRPr="00D230B6">
        <w:rPr>
          <w:rFonts w:ascii="Arial" w:hAnsi="Arial" w:cs="Arial"/>
          <w:b/>
        </w:rPr>
        <w:tab/>
      </w:r>
      <w:r w:rsidRPr="00D230B6">
        <w:rPr>
          <w:rFonts w:ascii="Arial" w:hAnsi="Arial" w:cs="Arial"/>
          <w:b/>
        </w:rPr>
        <w:tab/>
      </w:r>
      <w:r w:rsidRPr="00D230B6">
        <w:rPr>
          <w:rFonts w:ascii="Arial" w:hAnsi="Arial" w:cs="Arial"/>
          <w:b/>
        </w:rPr>
        <w:tab/>
      </w:r>
      <w:r w:rsidRPr="00D230B6">
        <w:rPr>
          <w:rFonts w:ascii="Arial" w:hAnsi="Arial" w:cs="Arial"/>
          <w:b/>
        </w:rPr>
        <w:tab/>
      </w:r>
      <w:r w:rsidRPr="00D230B6">
        <w:rPr>
          <w:rFonts w:ascii="Arial" w:hAnsi="Arial" w:cs="Arial"/>
          <w:b/>
        </w:rPr>
        <w:tab/>
      </w:r>
      <w:r w:rsidRPr="00D230B6">
        <w:rPr>
          <w:rFonts w:ascii="Arial" w:hAnsi="Arial" w:cs="Arial"/>
          <w:b/>
        </w:rPr>
        <w:tab/>
      </w:r>
      <w:r w:rsidRPr="00D230B6">
        <w:rPr>
          <w:rFonts w:ascii="Arial" w:hAnsi="Arial" w:cs="Arial"/>
          <w:b/>
        </w:rPr>
        <w:tab/>
      </w:r>
      <w:r w:rsidR="00BF5C80" w:rsidRPr="00D230B6">
        <w:rPr>
          <w:rFonts w:ascii="Arial" w:hAnsi="Arial" w:cs="Arial"/>
        </w:rPr>
        <w:t>Prefeito Municipal</w:t>
      </w:r>
    </w:p>
    <w:p w:rsidR="00E4529B" w:rsidRPr="00D230B6" w:rsidRDefault="00E4529B" w:rsidP="00B923D8">
      <w:pPr>
        <w:jc w:val="center"/>
        <w:rPr>
          <w:rFonts w:ascii="Arial" w:hAnsi="Arial" w:cs="Arial"/>
          <w:b/>
        </w:rPr>
      </w:pPr>
    </w:p>
    <w:p w:rsidR="00D230B6" w:rsidRPr="00D230B6" w:rsidRDefault="00D230B6" w:rsidP="00D230B6">
      <w:pPr>
        <w:ind w:left="425" w:hanging="425"/>
        <w:rPr>
          <w:rFonts w:ascii="Arial" w:hAnsi="Arial" w:cs="Arial"/>
        </w:rPr>
      </w:pPr>
      <w:r w:rsidRPr="00D230B6">
        <w:rPr>
          <w:rFonts w:ascii="Arial" w:hAnsi="Arial" w:cs="Arial"/>
        </w:rPr>
        <w:t>Registre-se. Publique-se,</w:t>
      </w:r>
    </w:p>
    <w:p w:rsidR="00D230B6" w:rsidRPr="00D230B6" w:rsidRDefault="00D230B6" w:rsidP="00D230B6">
      <w:pPr>
        <w:ind w:left="425" w:hanging="425"/>
        <w:rPr>
          <w:rFonts w:ascii="Arial" w:hAnsi="Arial" w:cs="Arial"/>
        </w:rPr>
      </w:pPr>
      <w:r w:rsidRPr="00D230B6">
        <w:rPr>
          <w:rFonts w:ascii="Arial" w:hAnsi="Arial" w:cs="Arial"/>
        </w:rPr>
        <w:t>Data Supra.</w:t>
      </w:r>
    </w:p>
    <w:p w:rsidR="00D230B6" w:rsidRPr="00D230B6" w:rsidRDefault="00D230B6" w:rsidP="00D230B6">
      <w:pPr>
        <w:ind w:left="425" w:hanging="1559"/>
        <w:rPr>
          <w:rFonts w:ascii="Arial" w:hAnsi="Arial" w:cs="Arial"/>
        </w:rPr>
      </w:pPr>
    </w:p>
    <w:p w:rsidR="00D230B6" w:rsidRPr="00D230B6" w:rsidRDefault="00D230B6" w:rsidP="00D230B6">
      <w:pPr>
        <w:tabs>
          <w:tab w:val="left" w:pos="2355"/>
        </w:tabs>
        <w:ind w:left="425" w:hanging="1559"/>
        <w:rPr>
          <w:rFonts w:ascii="Arial" w:hAnsi="Arial" w:cs="Arial"/>
        </w:rPr>
      </w:pPr>
      <w:r w:rsidRPr="00D230B6">
        <w:rPr>
          <w:rFonts w:ascii="Arial" w:hAnsi="Arial" w:cs="Arial"/>
        </w:rPr>
        <w:tab/>
      </w:r>
      <w:r w:rsidRPr="00D230B6">
        <w:rPr>
          <w:rFonts w:ascii="Arial" w:hAnsi="Arial" w:cs="Arial"/>
        </w:rPr>
        <w:tab/>
      </w:r>
    </w:p>
    <w:p w:rsidR="00D230B6" w:rsidRPr="00D230B6" w:rsidRDefault="00D230B6" w:rsidP="00D230B6">
      <w:pPr>
        <w:ind w:left="425" w:hanging="1559"/>
        <w:rPr>
          <w:rFonts w:ascii="Arial" w:eastAsia="Arial" w:hAnsi="Arial" w:cs="Arial"/>
        </w:rPr>
      </w:pPr>
    </w:p>
    <w:p w:rsidR="00D230B6" w:rsidRPr="00D230B6" w:rsidRDefault="00D230B6" w:rsidP="00D230B6">
      <w:pPr>
        <w:pStyle w:val="Ttulo8"/>
        <w:spacing w:before="0" w:after="0"/>
        <w:ind w:firstLine="426"/>
        <w:rPr>
          <w:rFonts w:ascii="Arial" w:hAnsi="Arial" w:cs="Arial"/>
          <w:b/>
          <w:i w:val="0"/>
        </w:rPr>
      </w:pPr>
      <w:r w:rsidRPr="00D230B6">
        <w:rPr>
          <w:rFonts w:ascii="Arial" w:hAnsi="Arial" w:cs="Arial"/>
          <w:b/>
          <w:i w:val="0"/>
        </w:rPr>
        <w:t>Temístocles Felício de Bastos</w:t>
      </w:r>
    </w:p>
    <w:p w:rsidR="00D230B6" w:rsidRPr="00D230B6" w:rsidRDefault="00D230B6" w:rsidP="00D230B6">
      <w:pPr>
        <w:pStyle w:val="Ttulo7"/>
        <w:spacing w:before="0" w:after="0"/>
        <w:ind w:left="426" w:hanging="426"/>
        <w:rPr>
          <w:rFonts w:ascii="Arial" w:hAnsi="Arial" w:cs="Arial"/>
          <w:color w:val="000000"/>
        </w:rPr>
      </w:pPr>
      <w:r w:rsidRPr="00D230B6">
        <w:rPr>
          <w:rFonts w:ascii="Arial" w:hAnsi="Arial" w:cs="Arial"/>
        </w:rPr>
        <w:t>Secretário Municipal de Administração.</w:t>
      </w:r>
    </w:p>
    <w:p w:rsidR="00E4529B" w:rsidRPr="00D230B6" w:rsidRDefault="00E4529B" w:rsidP="00B923D8">
      <w:pPr>
        <w:jc w:val="center"/>
        <w:rPr>
          <w:rFonts w:ascii="Arial" w:hAnsi="Arial" w:cs="Arial"/>
          <w:b/>
        </w:rPr>
      </w:pPr>
    </w:p>
    <w:p w:rsidR="00D230B6" w:rsidRPr="00D230B6" w:rsidRDefault="00D230B6" w:rsidP="00B923D8">
      <w:pPr>
        <w:jc w:val="center"/>
        <w:rPr>
          <w:rFonts w:ascii="Arial" w:hAnsi="Arial" w:cs="Arial"/>
          <w:b/>
        </w:rPr>
      </w:pPr>
    </w:p>
    <w:p w:rsidR="00D230B6" w:rsidRPr="00D230B6" w:rsidRDefault="00D230B6" w:rsidP="00B923D8">
      <w:pPr>
        <w:jc w:val="center"/>
        <w:rPr>
          <w:rFonts w:ascii="Arial" w:hAnsi="Arial" w:cs="Arial"/>
          <w:b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D230B6" w:rsidRDefault="00D230B6" w:rsidP="00B923D8">
      <w:pPr>
        <w:jc w:val="center"/>
        <w:rPr>
          <w:rFonts w:ascii="Arial" w:hAnsi="Arial" w:cs="Arial"/>
          <w:b/>
          <w:sz w:val="22"/>
          <w:szCs w:val="22"/>
        </w:rPr>
      </w:pPr>
    </w:p>
    <w:p w:rsidR="00E4529B" w:rsidRDefault="00D230B6" w:rsidP="00E4529B">
      <w:pPr>
        <w:jc w:val="center"/>
        <w:rPr>
          <w:rFonts w:ascii="Arial" w:hAnsi="Arial" w:cs="Arial"/>
          <w:b/>
        </w:rPr>
      </w:pPr>
      <w:r w:rsidRPr="00D230B6">
        <w:rPr>
          <w:rFonts w:ascii="Arial" w:hAnsi="Arial" w:cs="Arial"/>
          <w:b/>
        </w:rPr>
        <w:t>JUSTIFICATIVA</w:t>
      </w:r>
    </w:p>
    <w:p w:rsidR="00D230B6" w:rsidRDefault="00D230B6" w:rsidP="00E4529B">
      <w:pPr>
        <w:jc w:val="center"/>
        <w:rPr>
          <w:rFonts w:ascii="Arial" w:hAnsi="Arial" w:cs="Arial"/>
          <w:b/>
        </w:rPr>
      </w:pPr>
    </w:p>
    <w:p w:rsidR="00D230B6" w:rsidRPr="00EA51B7" w:rsidRDefault="00D230B6" w:rsidP="00D230B6">
      <w:pPr>
        <w:ind w:left="1134" w:right="-411"/>
        <w:rPr>
          <w:rFonts w:ascii="Arial" w:hAnsi="Arial" w:cs="Arial"/>
        </w:rPr>
      </w:pPr>
      <w:r w:rsidRPr="00EA51B7">
        <w:rPr>
          <w:rFonts w:ascii="Arial" w:hAnsi="Arial" w:cs="Arial"/>
        </w:rPr>
        <w:t>Excelentíssimo Senhor Presidente,</w:t>
      </w:r>
    </w:p>
    <w:p w:rsidR="00D230B6" w:rsidRPr="00EA51B7" w:rsidRDefault="00D230B6" w:rsidP="00D230B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D230B6" w:rsidRPr="00D230B6" w:rsidRDefault="00D230B6" w:rsidP="00D230B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EA51B7">
        <w:rPr>
          <w:rFonts w:ascii="Arial" w:hAnsi="Arial" w:cs="Arial"/>
          <w:lang w:eastAsia="en-US"/>
        </w:rPr>
        <w:t xml:space="preserve">Temos a honra de submeter à consideração de Vossas Excelências, o presente Projeto de Lei nº </w:t>
      </w:r>
      <w:r w:rsidRPr="00A563C1">
        <w:rPr>
          <w:rFonts w:ascii="Arial" w:hAnsi="Arial" w:cs="Arial"/>
          <w:lang w:eastAsia="en-US"/>
        </w:rPr>
        <w:t>0</w:t>
      </w:r>
      <w:r>
        <w:rPr>
          <w:rFonts w:ascii="Arial" w:hAnsi="Arial" w:cs="Arial"/>
          <w:lang w:eastAsia="en-US"/>
        </w:rPr>
        <w:t>05</w:t>
      </w:r>
      <w:r w:rsidRPr="00A563C1">
        <w:rPr>
          <w:rFonts w:ascii="Arial" w:hAnsi="Arial" w:cs="Arial"/>
          <w:lang w:eastAsia="en-US"/>
        </w:rPr>
        <w:t>/2023</w:t>
      </w:r>
      <w:r w:rsidRPr="00EA51B7">
        <w:rPr>
          <w:rFonts w:ascii="Arial" w:hAnsi="Arial" w:cs="Arial"/>
          <w:lang w:eastAsia="en-US"/>
        </w:rPr>
        <w:t xml:space="preserve"> que </w:t>
      </w:r>
      <w:r w:rsidRPr="00D230B6">
        <w:rPr>
          <w:rFonts w:ascii="Arial" w:hAnsi="Arial" w:cs="Arial"/>
          <w:b/>
          <w:i/>
        </w:rPr>
        <w:t>“Declara cidade irmã de Barra do Quaraí (RS – Brasil) a cidade de Valença (Província do Minho – Portugal) e dá outras providências”.</w:t>
      </w:r>
    </w:p>
    <w:p w:rsidR="00D230B6" w:rsidRDefault="00D230B6" w:rsidP="00D230B6">
      <w:pPr>
        <w:jc w:val="both"/>
        <w:rPr>
          <w:rFonts w:ascii="Arial" w:hAnsi="Arial" w:cs="Arial"/>
          <w:sz w:val="22"/>
          <w:szCs w:val="22"/>
        </w:rPr>
      </w:pPr>
    </w:p>
    <w:p w:rsidR="00E4529B" w:rsidRPr="00D230B6" w:rsidRDefault="00D230B6" w:rsidP="00D230B6">
      <w:pPr>
        <w:spacing w:line="360" w:lineRule="auto"/>
        <w:ind w:firstLine="1134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</w:rPr>
        <w:t>O presente Projeto de Lei</w:t>
      </w:r>
      <w:r w:rsidR="00E4529B" w:rsidRPr="00D230B6">
        <w:rPr>
          <w:rFonts w:ascii="Arial" w:hAnsi="Arial" w:cs="Arial"/>
        </w:rPr>
        <w:t xml:space="preserve"> tem por objetivo fortalecer a rede de cooperação </w:t>
      </w:r>
      <w:proofErr w:type="spellStart"/>
      <w:r w:rsidR="00E4529B" w:rsidRPr="00D230B6">
        <w:rPr>
          <w:rFonts w:ascii="Arial" w:hAnsi="Arial" w:cs="Arial"/>
        </w:rPr>
        <w:t>transfronteiriça</w:t>
      </w:r>
      <w:proofErr w:type="spellEnd"/>
      <w:r w:rsidR="00E4529B" w:rsidRPr="00D230B6">
        <w:rPr>
          <w:rFonts w:ascii="Arial" w:hAnsi="Arial" w:cs="Arial"/>
        </w:rPr>
        <w:t xml:space="preserve"> do Município de Barra do Quaraí, com vistas ao desenvolvimento de políticas públicas em distintas áreas, levando em conta </w:t>
      </w:r>
      <w:r w:rsidR="00E4529B" w:rsidRPr="00D230B6">
        <w:rPr>
          <w:rFonts w:ascii="Arial" w:hAnsi="Arial" w:cs="Arial"/>
          <w:bCs/>
          <w:iCs/>
        </w:rPr>
        <w:t xml:space="preserve"> a troca de experiências, de boas práticas e inovações da gestão municipal relacionada aos Objetivos de Desenvolvimento Sustentável – ODS, bem como o aproveitamento das iniciativas da sociedade civil em distintas regiões no mundo, como é o caso da cidade de Valença (Província do Minho – Portugal).</w:t>
      </w:r>
    </w:p>
    <w:p w:rsidR="00CE34C9" w:rsidRPr="00D230B6" w:rsidRDefault="00CE34C9" w:rsidP="00D230B6">
      <w:pPr>
        <w:spacing w:line="360" w:lineRule="auto"/>
        <w:ind w:firstLine="1134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Cs/>
          <w:iCs/>
        </w:rPr>
        <w:t xml:space="preserve">Atualmente, constata-se o protagonismo do Município de Barra do Quaraí neste tipo de iniciativa, que se origina com os esforços articulados dos governos locais da tríplice fronteira com </w:t>
      </w:r>
      <w:proofErr w:type="spellStart"/>
      <w:r w:rsidRPr="00D230B6">
        <w:rPr>
          <w:rFonts w:ascii="Arial" w:hAnsi="Arial" w:cs="Arial"/>
          <w:bCs/>
          <w:iCs/>
        </w:rPr>
        <w:t>Bella</w:t>
      </w:r>
      <w:proofErr w:type="spellEnd"/>
      <w:r w:rsidRPr="00D230B6">
        <w:rPr>
          <w:rFonts w:ascii="Arial" w:hAnsi="Arial" w:cs="Arial"/>
          <w:bCs/>
          <w:iCs/>
        </w:rPr>
        <w:t xml:space="preserve"> </w:t>
      </w:r>
      <w:proofErr w:type="spellStart"/>
      <w:r w:rsidRPr="00D230B6">
        <w:rPr>
          <w:rFonts w:ascii="Arial" w:hAnsi="Arial" w:cs="Arial"/>
          <w:bCs/>
          <w:iCs/>
        </w:rPr>
        <w:t>Unión</w:t>
      </w:r>
      <w:proofErr w:type="spellEnd"/>
      <w:r w:rsidRPr="00D230B6">
        <w:rPr>
          <w:rFonts w:ascii="Arial" w:hAnsi="Arial" w:cs="Arial"/>
          <w:bCs/>
          <w:iCs/>
        </w:rPr>
        <w:t xml:space="preserve"> e Monte </w:t>
      </w:r>
      <w:proofErr w:type="spellStart"/>
      <w:r w:rsidRPr="00D230B6">
        <w:rPr>
          <w:rFonts w:ascii="Arial" w:hAnsi="Arial" w:cs="Arial"/>
          <w:bCs/>
          <w:iCs/>
        </w:rPr>
        <w:t>Caseros</w:t>
      </w:r>
      <w:proofErr w:type="spellEnd"/>
      <w:r w:rsidRPr="00D230B6">
        <w:rPr>
          <w:rFonts w:ascii="Arial" w:hAnsi="Arial" w:cs="Arial"/>
          <w:bCs/>
          <w:iCs/>
        </w:rPr>
        <w:t xml:space="preserve"> e do movimento da sociedade civil através das organizações não governamentais sediadas no território, resultando na criação do Comitê de Integração Fronteiriça </w:t>
      </w:r>
      <w:proofErr w:type="spellStart"/>
      <w:r w:rsidRPr="00D230B6">
        <w:rPr>
          <w:rFonts w:ascii="Arial" w:hAnsi="Arial" w:cs="Arial"/>
          <w:bCs/>
          <w:iCs/>
        </w:rPr>
        <w:t>Trinacional</w:t>
      </w:r>
      <w:proofErr w:type="spellEnd"/>
      <w:r w:rsidRPr="00D230B6">
        <w:rPr>
          <w:rFonts w:ascii="Arial" w:hAnsi="Arial" w:cs="Arial"/>
          <w:bCs/>
          <w:iCs/>
        </w:rPr>
        <w:t>, instalado em 1º de junho de 2022 e em funcionamento regular.</w:t>
      </w:r>
    </w:p>
    <w:p w:rsidR="00E4529B" w:rsidRDefault="00CE34C9" w:rsidP="00D230B6">
      <w:pPr>
        <w:spacing w:line="360" w:lineRule="auto"/>
        <w:ind w:firstLine="1134"/>
        <w:jc w:val="both"/>
        <w:rPr>
          <w:rFonts w:ascii="Arial" w:hAnsi="Arial" w:cs="Arial"/>
          <w:bCs/>
          <w:iCs/>
        </w:rPr>
      </w:pPr>
      <w:r w:rsidRPr="00D230B6">
        <w:rPr>
          <w:rFonts w:ascii="Arial" w:hAnsi="Arial" w:cs="Arial"/>
          <w:bCs/>
          <w:iCs/>
        </w:rPr>
        <w:t xml:space="preserve">As tendências mundiais indicam que os governos subnacionais (municípios, </w:t>
      </w:r>
      <w:proofErr w:type="spellStart"/>
      <w:r w:rsidRPr="00D230B6">
        <w:rPr>
          <w:rFonts w:ascii="Arial" w:hAnsi="Arial" w:cs="Arial"/>
          <w:bCs/>
          <w:iCs/>
        </w:rPr>
        <w:t>alcaldias</w:t>
      </w:r>
      <w:proofErr w:type="spellEnd"/>
      <w:r w:rsidRPr="00D230B6">
        <w:rPr>
          <w:rFonts w:ascii="Arial" w:hAnsi="Arial" w:cs="Arial"/>
          <w:bCs/>
          <w:iCs/>
        </w:rPr>
        <w:t xml:space="preserve">, </w:t>
      </w:r>
      <w:proofErr w:type="spellStart"/>
      <w:r w:rsidRPr="00D230B6">
        <w:rPr>
          <w:rFonts w:ascii="Arial" w:hAnsi="Arial" w:cs="Arial"/>
          <w:bCs/>
          <w:iCs/>
        </w:rPr>
        <w:t>etc</w:t>
      </w:r>
      <w:proofErr w:type="spellEnd"/>
      <w:r w:rsidRPr="00D230B6">
        <w:rPr>
          <w:rFonts w:ascii="Arial" w:hAnsi="Arial" w:cs="Arial"/>
          <w:bCs/>
          <w:iCs/>
        </w:rPr>
        <w:t>) têm um papel relevante no processo de integração entre países, onde os programas, projetos, atividades e ações</w:t>
      </w:r>
      <w:r w:rsidR="003C0FA6" w:rsidRPr="00D230B6">
        <w:rPr>
          <w:rFonts w:ascii="Arial" w:hAnsi="Arial" w:cs="Arial"/>
          <w:bCs/>
          <w:iCs/>
        </w:rPr>
        <w:t xml:space="preserve"> devem ser desenvolvidos através de redes cooperação, internas e externas, favorecendo o processo de governança</w:t>
      </w:r>
      <w:r w:rsidR="00D445FA" w:rsidRPr="00D230B6">
        <w:rPr>
          <w:rFonts w:ascii="Arial" w:hAnsi="Arial" w:cs="Arial"/>
          <w:bCs/>
          <w:iCs/>
        </w:rPr>
        <w:t>,</w:t>
      </w:r>
      <w:r w:rsidR="003C0FA6" w:rsidRPr="00D230B6">
        <w:rPr>
          <w:rFonts w:ascii="Arial" w:hAnsi="Arial" w:cs="Arial"/>
          <w:bCs/>
          <w:iCs/>
        </w:rPr>
        <w:t xml:space="preserve"> de fortalecimento de vínculos</w:t>
      </w:r>
      <w:r w:rsidR="0052428D" w:rsidRPr="00D230B6">
        <w:rPr>
          <w:rFonts w:ascii="Arial" w:hAnsi="Arial" w:cs="Arial"/>
          <w:bCs/>
          <w:iCs/>
        </w:rPr>
        <w:t xml:space="preserve"> institucionais e de atenção das demandas internacionais comuns, a maioria delas explicitadas na Agenda 2030.</w:t>
      </w:r>
    </w:p>
    <w:p w:rsidR="00D230B6" w:rsidRPr="00E4735D" w:rsidRDefault="00D230B6" w:rsidP="00D230B6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E4735D">
        <w:rPr>
          <w:rFonts w:ascii="Arial" w:hAnsi="Arial" w:cs="Arial"/>
          <w:color w:val="000000"/>
          <w:lang w:eastAsia="en-US"/>
        </w:rPr>
        <w:t xml:space="preserve">Desta forma, sendo matéria de interesse público, solicitamos dos Nobres Vereadores a aprovação do projeto em questão, em </w:t>
      </w:r>
      <w:r w:rsidRPr="00E4735D">
        <w:rPr>
          <w:rFonts w:ascii="Arial" w:hAnsi="Arial" w:cs="Arial"/>
          <w:b/>
          <w:color w:val="000000"/>
          <w:lang w:eastAsia="en-US"/>
        </w:rPr>
        <w:t>Reunião Extraordinária</w:t>
      </w:r>
      <w:r w:rsidRPr="00E4735D">
        <w:rPr>
          <w:rFonts w:ascii="Arial" w:hAnsi="Arial" w:cs="Arial"/>
          <w:color w:val="000000"/>
          <w:lang w:eastAsia="en-US"/>
        </w:rPr>
        <w:t>.</w:t>
      </w:r>
    </w:p>
    <w:p w:rsidR="00D230B6" w:rsidRDefault="00D230B6" w:rsidP="00D230B6">
      <w:pPr>
        <w:jc w:val="center"/>
        <w:rPr>
          <w:rFonts w:ascii="Arial" w:hAnsi="Arial" w:cs="Arial"/>
          <w:b/>
          <w:bCs/>
        </w:rPr>
      </w:pPr>
    </w:p>
    <w:p w:rsidR="00D230B6" w:rsidRDefault="00D230B6" w:rsidP="00D230B6">
      <w:pPr>
        <w:jc w:val="center"/>
        <w:rPr>
          <w:rFonts w:ascii="Arial" w:hAnsi="Arial" w:cs="Arial"/>
          <w:b/>
          <w:bCs/>
        </w:rPr>
      </w:pPr>
    </w:p>
    <w:p w:rsidR="00D230B6" w:rsidRDefault="00D230B6" w:rsidP="00D230B6">
      <w:pPr>
        <w:jc w:val="center"/>
        <w:rPr>
          <w:rFonts w:ascii="Arial" w:hAnsi="Arial" w:cs="Arial"/>
          <w:b/>
          <w:bCs/>
        </w:rPr>
      </w:pPr>
    </w:p>
    <w:p w:rsidR="00D230B6" w:rsidRDefault="00D230B6" w:rsidP="00D230B6">
      <w:pPr>
        <w:jc w:val="center"/>
        <w:rPr>
          <w:rFonts w:ascii="Arial" w:hAnsi="Arial" w:cs="Arial"/>
          <w:b/>
          <w:bCs/>
        </w:rPr>
      </w:pPr>
    </w:p>
    <w:p w:rsidR="00D230B6" w:rsidRPr="00D230B6" w:rsidRDefault="00D230B6" w:rsidP="00D230B6">
      <w:pPr>
        <w:jc w:val="center"/>
        <w:rPr>
          <w:rFonts w:ascii="Arial" w:hAnsi="Arial" w:cs="Arial"/>
        </w:rPr>
      </w:pPr>
      <w:r w:rsidRPr="00D230B6">
        <w:rPr>
          <w:rFonts w:ascii="Arial" w:hAnsi="Arial" w:cs="Arial"/>
          <w:b/>
          <w:bCs/>
        </w:rPr>
        <w:t>MAHER JABER MAHMUD</w:t>
      </w:r>
      <w:r w:rsidRPr="00D230B6">
        <w:rPr>
          <w:rFonts w:ascii="Arial" w:hAnsi="Arial" w:cs="Arial"/>
        </w:rPr>
        <w:t xml:space="preserve"> </w:t>
      </w:r>
    </w:p>
    <w:p w:rsidR="00D230B6" w:rsidRPr="00D230B6" w:rsidRDefault="00D230B6" w:rsidP="00D230B6">
      <w:pPr>
        <w:jc w:val="center"/>
        <w:rPr>
          <w:rFonts w:ascii="Arial" w:hAnsi="Arial" w:cs="Arial"/>
        </w:rPr>
      </w:pPr>
      <w:r w:rsidRPr="00D230B6">
        <w:rPr>
          <w:rFonts w:ascii="Arial" w:hAnsi="Arial" w:cs="Arial"/>
        </w:rPr>
        <w:t>Prefeito Municipal</w:t>
      </w:r>
    </w:p>
    <w:p w:rsidR="00D230B6" w:rsidRPr="00D230B6" w:rsidRDefault="00D230B6" w:rsidP="00D230B6">
      <w:pPr>
        <w:spacing w:line="360" w:lineRule="auto"/>
        <w:ind w:firstLine="1134"/>
        <w:jc w:val="both"/>
        <w:rPr>
          <w:rFonts w:ascii="Arial" w:hAnsi="Arial" w:cs="Arial"/>
        </w:rPr>
      </w:pPr>
    </w:p>
    <w:sectPr w:rsidR="00D230B6" w:rsidRPr="00D230B6" w:rsidSect="00CE543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044" w:rsidRDefault="00A52044" w:rsidP="00BC7A26">
      <w:r>
        <w:separator/>
      </w:r>
    </w:p>
  </w:endnote>
  <w:endnote w:type="continuationSeparator" w:id="0">
    <w:p w:rsidR="00A52044" w:rsidRDefault="00A52044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73C6B">
    <w:pPr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5B549F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</w:t>
    </w:r>
    <w:proofErr w:type="gramStart"/>
    <w:r>
      <w:rPr>
        <w:rFonts w:ascii="Arial" w:hAnsi="Arial" w:cs="Arial"/>
        <w:sz w:val="14"/>
        <w:szCs w:val="14"/>
      </w:rPr>
      <w:t xml:space="preserve">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</w:t>
    </w:r>
    <w:proofErr w:type="gramEnd"/>
    <w:r>
      <w:rPr>
        <w:rFonts w:ascii="Arial" w:hAnsi="Arial" w:cs="Arial"/>
        <w:sz w:val="14"/>
        <w:szCs w:val="14"/>
      </w:rPr>
      <w:t xml:space="preserve">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5B549F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044" w:rsidRDefault="00A52044" w:rsidP="00BC7A26">
      <w:r>
        <w:separator/>
      </w:r>
    </w:p>
  </w:footnote>
  <w:footnote w:type="continuationSeparator" w:id="0">
    <w:p w:rsidR="00A52044" w:rsidRDefault="00A52044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A520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7B353542" wp14:editId="43491764">
          <wp:simplePos x="0" y="0"/>
          <wp:positionH relativeFrom="column">
            <wp:posOffset>3062605</wp:posOffset>
          </wp:positionH>
          <wp:positionV relativeFrom="paragraph">
            <wp:posOffset>-247015</wp:posOffset>
          </wp:positionV>
          <wp:extent cx="576373" cy="574158"/>
          <wp:effectExtent l="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73" cy="5741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4276FE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E73C6B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A5204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A5204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6E29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1" w15:restartNumberingAfterBreak="0">
    <w:nsid w:val="04625AC2"/>
    <w:multiLevelType w:val="hybridMultilevel"/>
    <w:tmpl w:val="78B64CC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4862649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55362FB"/>
    <w:multiLevelType w:val="hybridMultilevel"/>
    <w:tmpl w:val="6A62A38E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5D51C1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5" w15:restartNumberingAfterBreak="0">
    <w:nsid w:val="0B7D7A5B"/>
    <w:multiLevelType w:val="hybridMultilevel"/>
    <w:tmpl w:val="9E0CA71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C891DFF"/>
    <w:multiLevelType w:val="hybridMultilevel"/>
    <w:tmpl w:val="83FE45D0"/>
    <w:lvl w:ilvl="0" w:tplc="5C94F0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B6E11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8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1CA813A0"/>
    <w:multiLevelType w:val="hybridMultilevel"/>
    <w:tmpl w:val="4D8675C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13E09CD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1" w15:restartNumberingAfterBreak="0">
    <w:nsid w:val="214A49DE"/>
    <w:multiLevelType w:val="hybridMultilevel"/>
    <w:tmpl w:val="3968A7C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5E02985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3" w15:restartNumberingAfterBreak="0">
    <w:nsid w:val="287B3B8A"/>
    <w:multiLevelType w:val="hybridMultilevel"/>
    <w:tmpl w:val="A7C6D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51FEB"/>
    <w:multiLevelType w:val="hybridMultilevel"/>
    <w:tmpl w:val="7166C5C0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A07122C"/>
    <w:multiLevelType w:val="hybridMultilevel"/>
    <w:tmpl w:val="D7BA87C0"/>
    <w:lvl w:ilvl="0" w:tplc="04160013">
      <w:start w:val="1"/>
      <w:numFmt w:val="upperRoman"/>
      <w:lvlText w:val="%1."/>
      <w:lvlJc w:val="right"/>
      <w:pPr>
        <w:ind w:left="2100" w:hanging="360"/>
      </w:pPr>
    </w:lvl>
    <w:lvl w:ilvl="1" w:tplc="04160019" w:tentative="1">
      <w:start w:val="1"/>
      <w:numFmt w:val="lowerLetter"/>
      <w:lvlText w:val="%2."/>
      <w:lvlJc w:val="left"/>
      <w:pPr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6" w15:restartNumberingAfterBreak="0">
    <w:nsid w:val="2C630D7B"/>
    <w:multiLevelType w:val="hybridMultilevel"/>
    <w:tmpl w:val="2EC6AC44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17" w15:restartNumberingAfterBreak="0">
    <w:nsid w:val="2D7F2B06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37B0091E"/>
    <w:multiLevelType w:val="hybridMultilevel"/>
    <w:tmpl w:val="7754468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AA74C22"/>
    <w:multiLevelType w:val="hybridMultilevel"/>
    <w:tmpl w:val="B192BC02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0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D5735"/>
    <w:multiLevelType w:val="hybridMultilevel"/>
    <w:tmpl w:val="0B369BAE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2" w15:restartNumberingAfterBreak="0">
    <w:nsid w:val="400240F7"/>
    <w:multiLevelType w:val="hybridMultilevel"/>
    <w:tmpl w:val="C02E3160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1615EB3"/>
    <w:multiLevelType w:val="hybridMultilevel"/>
    <w:tmpl w:val="3576502E"/>
    <w:lvl w:ilvl="0" w:tplc="6EC29FA6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45A92A2C"/>
    <w:multiLevelType w:val="hybridMultilevel"/>
    <w:tmpl w:val="BF909270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5" w15:restartNumberingAfterBreak="0">
    <w:nsid w:val="48D97CC2"/>
    <w:multiLevelType w:val="hybridMultilevel"/>
    <w:tmpl w:val="9D903594"/>
    <w:lvl w:ilvl="0" w:tplc="FAE4C420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E9F7666"/>
    <w:multiLevelType w:val="hybridMultilevel"/>
    <w:tmpl w:val="0CBCC93E"/>
    <w:lvl w:ilvl="0" w:tplc="5E74E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C34FE"/>
    <w:multiLevelType w:val="hybridMultilevel"/>
    <w:tmpl w:val="5D481882"/>
    <w:lvl w:ilvl="0" w:tplc="C2E0BA2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512362EE"/>
    <w:multiLevelType w:val="hybridMultilevel"/>
    <w:tmpl w:val="0052B91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521661C8"/>
    <w:multiLevelType w:val="hybridMultilevel"/>
    <w:tmpl w:val="452AF2D8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4C67EB7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1" w15:restartNumberingAfterBreak="0">
    <w:nsid w:val="5EC33628"/>
    <w:multiLevelType w:val="hybridMultilevel"/>
    <w:tmpl w:val="33161C1C"/>
    <w:lvl w:ilvl="0" w:tplc="79B8F72E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00D1F0B"/>
    <w:multiLevelType w:val="hybridMultilevel"/>
    <w:tmpl w:val="B58C2E1E"/>
    <w:lvl w:ilvl="0" w:tplc="04160013">
      <w:start w:val="1"/>
      <w:numFmt w:val="upperRoman"/>
      <w:lvlText w:val="%1."/>
      <w:lvlJc w:val="right"/>
      <w:pPr>
        <w:ind w:left="1390" w:hanging="360"/>
      </w:pPr>
    </w:lvl>
    <w:lvl w:ilvl="1" w:tplc="04160019" w:tentative="1">
      <w:start w:val="1"/>
      <w:numFmt w:val="lowerLetter"/>
      <w:lvlText w:val="%2."/>
      <w:lvlJc w:val="left"/>
      <w:pPr>
        <w:ind w:left="2110" w:hanging="360"/>
      </w:pPr>
    </w:lvl>
    <w:lvl w:ilvl="2" w:tplc="0416001B" w:tentative="1">
      <w:start w:val="1"/>
      <w:numFmt w:val="lowerRoman"/>
      <w:lvlText w:val="%3."/>
      <w:lvlJc w:val="right"/>
      <w:pPr>
        <w:ind w:left="2830" w:hanging="180"/>
      </w:pPr>
    </w:lvl>
    <w:lvl w:ilvl="3" w:tplc="0416000F" w:tentative="1">
      <w:start w:val="1"/>
      <w:numFmt w:val="decimal"/>
      <w:lvlText w:val="%4."/>
      <w:lvlJc w:val="left"/>
      <w:pPr>
        <w:ind w:left="3550" w:hanging="360"/>
      </w:pPr>
    </w:lvl>
    <w:lvl w:ilvl="4" w:tplc="04160019" w:tentative="1">
      <w:start w:val="1"/>
      <w:numFmt w:val="lowerLetter"/>
      <w:lvlText w:val="%5."/>
      <w:lvlJc w:val="left"/>
      <w:pPr>
        <w:ind w:left="4270" w:hanging="360"/>
      </w:pPr>
    </w:lvl>
    <w:lvl w:ilvl="5" w:tplc="0416001B" w:tentative="1">
      <w:start w:val="1"/>
      <w:numFmt w:val="lowerRoman"/>
      <w:lvlText w:val="%6."/>
      <w:lvlJc w:val="right"/>
      <w:pPr>
        <w:ind w:left="4990" w:hanging="180"/>
      </w:pPr>
    </w:lvl>
    <w:lvl w:ilvl="6" w:tplc="0416000F" w:tentative="1">
      <w:start w:val="1"/>
      <w:numFmt w:val="decimal"/>
      <w:lvlText w:val="%7."/>
      <w:lvlJc w:val="left"/>
      <w:pPr>
        <w:ind w:left="5710" w:hanging="360"/>
      </w:pPr>
    </w:lvl>
    <w:lvl w:ilvl="7" w:tplc="04160019" w:tentative="1">
      <w:start w:val="1"/>
      <w:numFmt w:val="lowerLetter"/>
      <w:lvlText w:val="%8."/>
      <w:lvlJc w:val="left"/>
      <w:pPr>
        <w:ind w:left="6430" w:hanging="360"/>
      </w:pPr>
    </w:lvl>
    <w:lvl w:ilvl="8" w:tplc="0416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33" w15:restartNumberingAfterBreak="0">
    <w:nsid w:val="616E07EC"/>
    <w:multiLevelType w:val="hybridMultilevel"/>
    <w:tmpl w:val="9D74D5CA"/>
    <w:lvl w:ilvl="0" w:tplc="04160013">
      <w:start w:val="1"/>
      <w:numFmt w:val="upp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C256D"/>
    <w:multiLevelType w:val="hybridMultilevel"/>
    <w:tmpl w:val="9BEE634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6" w15:restartNumberingAfterBreak="0">
    <w:nsid w:val="65762243"/>
    <w:multiLevelType w:val="hybridMultilevel"/>
    <w:tmpl w:val="1C24F658"/>
    <w:lvl w:ilvl="0" w:tplc="1EE47C56">
      <w:start w:val="1"/>
      <w:numFmt w:val="upperRoman"/>
      <w:lvlText w:val="%1."/>
      <w:lvlJc w:val="left"/>
      <w:pPr>
        <w:ind w:left="1855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681A6836"/>
    <w:multiLevelType w:val="hybridMultilevel"/>
    <w:tmpl w:val="A70A9F7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B6994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B209E"/>
    <w:multiLevelType w:val="hybridMultilevel"/>
    <w:tmpl w:val="96E414EE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 w15:restartNumberingAfterBreak="0">
    <w:nsid w:val="775C4ECB"/>
    <w:multiLevelType w:val="hybridMultilevel"/>
    <w:tmpl w:val="3AAC32E4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7A667686"/>
    <w:multiLevelType w:val="hybridMultilevel"/>
    <w:tmpl w:val="204C8CA6"/>
    <w:lvl w:ilvl="0" w:tplc="04160013">
      <w:start w:val="1"/>
      <w:numFmt w:val="upperRoman"/>
      <w:lvlText w:val="%1."/>
      <w:lvlJc w:val="right"/>
      <w:pPr>
        <w:ind w:left="2295" w:hanging="360"/>
      </w:pPr>
    </w:lvl>
    <w:lvl w:ilvl="1" w:tplc="04160019" w:tentative="1">
      <w:start w:val="1"/>
      <w:numFmt w:val="lowerLetter"/>
      <w:lvlText w:val="%2."/>
      <w:lvlJc w:val="left"/>
      <w:pPr>
        <w:ind w:left="3015" w:hanging="360"/>
      </w:pPr>
    </w:lvl>
    <w:lvl w:ilvl="2" w:tplc="0416001B" w:tentative="1">
      <w:start w:val="1"/>
      <w:numFmt w:val="lowerRoman"/>
      <w:lvlText w:val="%3."/>
      <w:lvlJc w:val="right"/>
      <w:pPr>
        <w:ind w:left="3735" w:hanging="180"/>
      </w:pPr>
    </w:lvl>
    <w:lvl w:ilvl="3" w:tplc="0416000F" w:tentative="1">
      <w:start w:val="1"/>
      <w:numFmt w:val="decimal"/>
      <w:lvlText w:val="%4."/>
      <w:lvlJc w:val="left"/>
      <w:pPr>
        <w:ind w:left="4455" w:hanging="360"/>
      </w:pPr>
    </w:lvl>
    <w:lvl w:ilvl="4" w:tplc="04160019" w:tentative="1">
      <w:start w:val="1"/>
      <w:numFmt w:val="lowerLetter"/>
      <w:lvlText w:val="%5."/>
      <w:lvlJc w:val="left"/>
      <w:pPr>
        <w:ind w:left="5175" w:hanging="360"/>
      </w:pPr>
    </w:lvl>
    <w:lvl w:ilvl="5" w:tplc="0416001B" w:tentative="1">
      <w:start w:val="1"/>
      <w:numFmt w:val="lowerRoman"/>
      <w:lvlText w:val="%6."/>
      <w:lvlJc w:val="right"/>
      <w:pPr>
        <w:ind w:left="5895" w:hanging="180"/>
      </w:pPr>
    </w:lvl>
    <w:lvl w:ilvl="6" w:tplc="0416000F" w:tentative="1">
      <w:start w:val="1"/>
      <w:numFmt w:val="decimal"/>
      <w:lvlText w:val="%7."/>
      <w:lvlJc w:val="left"/>
      <w:pPr>
        <w:ind w:left="6615" w:hanging="360"/>
      </w:pPr>
    </w:lvl>
    <w:lvl w:ilvl="7" w:tplc="04160019" w:tentative="1">
      <w:start w:val="1"/>
      <w:numFmt w:val="lowerLetter"/>
      <w:lvlText w:val="%8."/>
      <w:lvlJc w:val="left"/>
      <w:pPr>
        <w:ind w:left="7335" w:hanging="360"/>
      </w:pPr>
    </w:lvl>
    <w:lvl w:ilvl="8" w:tplc="0416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2" w15:restartNumberingAfterBreak="0">
    <w:nsid w:val="7B7D315C"/>
    <w:multiLevelType w:val="hybridMultilevel"/>
    <w:tmpl w:val="14E01F26"/>
    <w:lvl w:ilvl="0" w:tplc="086A1A5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0"/>
  </w:num>
  <w:num w:numId="2">
    <w:abstractNumId w:val="15"/>
  </w:num>
  <w:num w:numId="3">
    <w:abstractNumId w:val="33"/>
  </w:num>
  <w:num w:numId="4">
    <w:abstractNumId w:val="12"/>
  </w:num>
  <w:num w:numId="5">
    <w:abstractNumId w:val="42"/>
  </w:num>
  <w:num w:numId="6">
    <w:abstractNumId w:val="22"/>
  </w:num>
  <w:num w:numId="7">
    <w:abstractNumId w:val="20"/>
  </w:num>
  <w:num w:numId="8">
    <w:abstractNumId w:val="8"/>
  </w:num>
  <w:num w:numId="9">
    <w:abstractNumId w:val="34"/>
  </w:num>
  <w:num w:numId="10">
    <w:abstractNumId w:val="13"/>
  </w:num>
  <w:num w:numId="11">
    <w:abstractNumId w:val="38"/>
  </w:num>
  <w:num w:numId="12">
    <w:abstractNumId w:val="11"/>
  </w:num>
  <w:num w:numId="13">
    <w:abstractNumId w:val="40"/>
  </w:num>
  <w:num w:numId="14">
    <w:abstractNumId w:val="30"/>
  </w:num>
  <w:num w:numId="15">
    <w:abstractNumId w:val="1"/>
  </w:num>
  <w:num w:numId="16">
    <w:abstractNumId w:val="18"/>
  </w:num>
  <w:num w:numId="17">
    <w:abstractNumId w:val="29"/>
  </w:num>
  <w:num w:numId="18">
    <w:abstractNumId w:val="9"/>
  </w:num>
  <w:num w:numId="19">
    <w:abstractNumId w:val="17"/>
  </w:num>
  <w:num w:numId="20">
    <w:abstractNumId w:val="26"/>
  </w:num>
  <w:num w:numId="21">
    <w:abstractNumId w:val="36"/>
  </w:num>
  <w:num w:numId="22">
    <w:abstractNumId w:val="5"/>
  </w:num>
  <w:num w:numId="23">
    <w:abstractNumId w:val="3"/>
  </w:num>
  <w:num w:numId="24">
    <w:abstractNumId w:val="14"/>
  </w:num>
  <w:num w:numId="25">
    <w:abstractNumId w:val="6"/>
  </w:num>
  <w:num w:numId="26">
    <w:abstractNumId w:val="35"/>
  </w:num>
  <w:num w:numId="27">
    <w:abstractNumId w:val="39"/>
  </w:num>
  <w:num w:numId="28">
    <w:abstractNumId w:val="37"/>
  </w:num>
  <w:num w:numId="29">
    <w:abstractNumId w:val="28"/>
  </w:num>
  <w:num w:numId="30">
    <w:abstractNumId w:val="2"/>
  </w:num>
  <w:num w:numId="31">
    <w:abstractNumId w:val="4"/>
  </w:num>
  <w:num w:numId="32">
    <w:abstractNumId w:val="41"/>
  </w:num>
  <w:num w:numId="33">
    <w:abstractNumId w:val="7"/>
  </w:num>
  <w:num w:numId="34">
    <w:abstractNumId w:val="21"/>
  </w:num>
  <w:num w:numId="35">
    <w:abstractNumId w:val="24"/>
  </w:num>
  <w:num w:numId="36">
    <w:abstractNumId w:val="19"/>
  </w:num>
  <w:num w:numId="37">
    <w:abstractNumId w:val="0"/>
  </w:num>
  <w:num w:numId="38">
    <w:abstractNumId w:val="16"/>
  </w:num>
  <w:num w:numId="39">
    <w:abstractNumId w:val="32"/>
  </w:num>
  <w:num w:numId="40">
    <w:abstractNumId w:val="25"/>
  </w:num>
  <w:num w:numId="41">
    <w:abstractNumId w:val="31"/>
  </w:num>
  <w:num w:numId="42">
    <w:abstractNumId w:val="27"/>
  </w:num>
  <w:num w:numId="43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12595"/>
    <w:rsid w:val="000136E2"/>
    <w:rsid w:val="000151B3"/>
    <w:rsid w:val="00015A19"/>
    <w:rsid w:val="000213D3"/>
    <w:rsid w:val="00021B9C"/>
    <w:rsid w:val="00022281"/>
    <w:rsid w:val="000245EE"/>
    <w:rsid w:val="00030901"/>
    <w:rsid w:val="00037EBB"/>
    <w:rsid w:val="00040041"/>
    <w:rsid w:val="0004083D"/>
    <w:rsid w:val="00041D58"/>
    <w:rsid w:val="00041FF3"/>
    <w:rsid w:val="000450AB"/>
    <w:rsid w:val="00045294"/>
    <w:rsid w:val="0005652C"/>
    <w:rsid w:val="00074B2F"/>
    <w:rsid w:val="00083FFF"/>
    <w:rsid w:val="00085395"/>
    <w:rsid w:val="000935CB"/>
    <w:rsid w:val="00094BDC"/>
    <w:rsid w:val="00095327"/>
    <w:rsid w:val="0009714C"/>
    <w:rsid w:val="000A5309"/>
    <w:rsid w:val="000A5EA5"/>
    <w:rsid w:val="000B076E"/>
    <w:rsid w:val="000C1A58"/>
    <w:rsid w:val="000D0FB1"/>
    <w:rsid w:val="000E520C"/>
    <w:rsid w:val="000F6C6C"/>
    <w:rsid w:val="00103D00"/>
    <w:rsid w:val="00106C94"/>
    <w:rsid w:val="00112356"/>
    <w:rsid w:val="00112BBC"/>
    <w:rsid w:val="001160FA"/>
    <w:rsid w:val="00120B6E"/>
    <w:rsid w:val="00121300"/>
    <w:rsid w:val="00121554"/>
    <w:rsid w:val="00123041"/>
    <w:rsid w:val="001267C8"/>
    <w:rsid w:val="00126A2B"/>
    <w:rsid w:val="001306F6"/>
    <w:rsid w:val="00131ECD"/>
    <w:rsid w:val="00136251"/>
    <w:rsid w:val="00137147"/>
    <w:rsid w:val="0014245F"/>
    <w:rsid w:val="001435A9"/>
    <w:rsid w:val="001475A2"/>
    <w:rsid w:val="00162454"/>
    <w:rsid w:val="00164357"/>
    <w:rsid w:val="00165508"/>
    <w:rsid w:val="0016554E"/>
    <w:rsid w:val="00170062"/>
    <w:rsid w:val="001767A3"/>
    <w:rsid w:val="00182082"/>
    <w:rsid w:val="00184481"/>
    <w:rsid w:val="001A3D0A"/>
    <w:rsid w:val="001A7412"/>
    <w:rsid w:val="001B646A"/>
    <w:rsid w:val="001B68B8"/>
    <w:rsid w:val="001B6E7A"/>
    <w:rsid w:val="001C12DB"/>
    <w:rsid w:val="001C157D"/>
    <w:rsid w:val="001D297A"/>
    <w:rsid w:val="001D71DE"/>
    <w:rsid w:val="001E30FE"/>
    <w:rsid w:val="001F3A1B"/>
    <w:rsid w:val="001F7DC1"/>
    <w:rsid w:val="00201B0B"/>
    <w:rsid w:val="00206974"/>
    <w:rsid w:val="00207514"/>
    <w:rsid w:val="00214E8A"/>
    <w:rsid w:val="00220C18"/>
    <w:rsid w:val="00221CB1"/>
    <w:rsid w:val="00230615"/>
    <w:rsid w:val="00230FD0"/>
    <w:rsid w:val="00232B59"/>
    <w:rsid w:val="002374BD"/>
    <w:rsid w:val="002523B3"/>
    <w:rsid w:val="00254C1A"/>
    <w:rsid w:val="00255D93"/>
    <w:rsid w:val="00257436"/>
    <w:rsid w:val="00264720"/>
    <w:rsid w:val="00264993"/>
    <w:rsid w:val="00264D2F"/>
    <w:rsid w:val="002652C3"/>
    <w:rsid w:val="0026610C"/>
    <w:rsid w:val="00266E80"/>
    <w:rsid w:val="00274DBC"/>
    <w:rsid w:val="0028093C"/>
    <w:rsid w:val="00280BFA"/>
    <w:rsid w:val="0028305D"/>
    <w:rsid w:val="002873BD"/>
    <w:rsid w:val="00290CE5"/>
    <w:rsid w:val="002920A2"/>
    <w:rsid w:val="00292B9B"/>
    <w:rsid w:val="00292DCF"/>
    <w:rsid w:val="002A3A15"/>
    <w:rsid w:val="002A6BD5"/>
    <w:rsid w:val="002D604F"/>
    <w:rsid w:val="002E03E0"/>
    <w:rsid w:val="002E24E8"/>
    <w:rsid w:val="002E3070"/>
    <w:rsid w:val="002F126D"/>
    <w:rsid w:val="002F4843"/>
    <w:rsid w:val="002F5BFC"/>
    <w:rsid w:val="0030430E"/>
    <w:rsid w:val="00306EBB"/>
    <w:rsid w:val="0031753D"/>
    <w:rsid w:val="00332D5F"/>
    <w:rsid w:val="00333A1E"/>
    <w:rsid w:val="00337080"/>
    <w:rsid w:val="00341C84"/>
    <w:rsid w:val="00347046"/>
    <w:rsid w:val="0035537B"/>
    <w:rsid w:val="00360403"/>
    <w:rsid w:val="0036118F"/>
    <w:rsid w:val="00366A6E"/>
    <w:rsid w:val="0037158A"/>
    <w:rsid w:val="00372685"/>
    <w:rsid w:val="0037446E"/>
    <w:rsid w:val="00376E45"/>
    <w:rsid w:val="003772E1"/>
    <w:rsid w:val="00380B84"/>
    <w:rsid w:val="00390C42"/>
    <w:rsid w:val="00395151"/>
    <w:rsid w:val="003A0822"/>
    <w:rsid w:val="003A0945"/>
    <w:rsid w:val="003A339D"/>
    <w:rsid w:val="003A53C5"/>
    <w:rsid w:val="003A74FA"/>
    <w:rsid w:val="003B0739"/>
    <w:rsid w:val="003B12A1"/>
    <w:rsid w:val="003B245F"/>
    <w:rsid w:val="003C0FA6"/>
    <w:rsid w:val="003C1041"/>
    <w:rsid w:val="003C481F"/>
    <w:rsid w:val="003D16B1"/>
    <w:rsid w:val="003D25B0"/>
    <w:rsid w:val="003D7CC8"/>
    <w:rsid w:val="003E6BF6"/>
    <w:rsid w:val="003E6CE5"/>
    <w:rsid w:val="003E7212"/>
    <w:rsid w:val="00401BF0"/>
    <w:rsid w:val="00416A44"/>
    <w:rsid w:val="004213A2"/>
    <w:rsid w:val="0042561D"/>
    <w:rsid w:val="004276FE"/>
    <w:rsid w:val="00431476"/>
    <w:rsid w:val="00445104"/>
    <w:rsid w:val="004502ED"/>
    <w:rsid w:val="004548A0"/>
    <w:rsid w:val="00454B9D"/>
    <w:rsid w:val="004579C9"/>
    <w:rsid w:val="00464A5B"/>
    <w:rsid w:val="0047434F"/>
    <w:rsid w:val="00476CFE"/>
    <w:rsid w:val="00483A4F"/>
    <w:rsid w:val="0048607F"/>
    <w:rsid w:val="00487F41"/>
    <w:rsid w:val="00491CCD"/>
    <w:rsid w:val="004923F0"/>
    <w:rsid w:val="00493759"/>
    <w:rsid w:val="004969EC"/>
    <w:rsid w:val="004A26BF"/>
    <w:rsid w:val="004A341A"/>
    <w:rsid w:val="004A3C16"/>
    <w:rsid w:val="004A6FBB"/>
    <w:rsid w:val="004B5165"/>
    <w:rsid w:val="004B5482"/>
    <w:rsid w:val="004D0569"/>
    <w:rsid w:val="004D6761"/>
    <w:rsid w:val="004D7E11"/>
    <w:rsid w:val="004E39FA"/>
    <w:rsid w:val="004E775F"/>
    <w:rsid w:val="00502FC8"/>
    <w:rsid w:val="0050414C"/>
    <w:rsid w:val="005050A8"/>
    <w:rsid w:val="005072DE"/>
    <w:rsid w:val="00516C59"/>
    <w:rsid w:val="0052428D"/>
    <w:rsid w:val="00537061"/>
    <w:rsid w:val="00547C23"/>
    <w:rsid w:val="00550A71"/>
    <w:rsid w:val="00550F25"/>
    <w:rsid w:val="00554744"/>
    <w:rsid w:val="005604C1"/>
    <w:rsid w:val="00561A13"/>
    <w:rsid w:val="00561E13"/>
    <w:rsid w:val="005637D0"/>
    <w:rsid w:val="00565127"/>
    <w:rsid w:val="0056584C"/>
    <w:rsid w:val="00573395"/>
    <w:rsid w:val="00574D12"/>
    <w:rsid w:val="005948BF"/>
    <w:rsid w:val="00595199"/>
    <w:rsid w:val="00596E1A"/>
    <w:rsid w:val="005A1334"/>
    <w:rsid w:val="005A2A8E"/>
    <w:rsid w:val="005B11E5"/>
    <w:rsid w:val="005B193B"/>
    <w:rsid w:val="005B549F"/>
    <w:rsid w:val="005B6AA8"/>
    <w:rsid w:val="005B7428"/>
    <w:rsid w:val="005C23B4"/>
    <w:rsid w:val="005D3F6B"/>
    <w:rsid w:val="005D4869"/>
    <w:rsid w:val="005D6EDC"/>
    <w:rsid w:val="005E06A1"/>
    <w:rsid w:val="005E107B"/>
    <w:rsid w:val="005E11F3"/>
    <w:rsid w:val="005E3538"/>
    <w:rsid w:val="005E4206"/>
    <w:rsid w:val="005E5A93"/>
    <w:rsid w:val="005E6191"/>
    <w:rsid w:val="0060082D"/>
    <w:rsid w:val="006016A3"/>
    <w:rsid w:val="00604F45"/>
    <w:rsid w:val="006056EE"/>
    <w:rsid w:val="00606539"/>
    <w:rsid w:val="00607D96"/>
    <w:rsid w:val="0061145C"/>
    <w:rsid w:val="0062077E"/>
    <w:rsid w:val="00623FE4"/>
    <w:rsid w:val="006425C9"/>
    <w:rsid w:val="00647EDD"/>
    <w:rsid w:val="0065199F"/>
    <w:rsid w:val="00652476"/>
    <w:rsid w:val="00652D77"/>
    <w:rsid w:val="00657E48"/>
    <w:rsid w:val="00677A3F"/>
    <w:rsid w:val="00681287"/>
    <w:rsid w:val="006935DC"/>
    <w:rsid w:val="006B2C52"/>
    <w:rsid w:val="006B4D16"/>
    <w:rsid w:val="006B542C"/>
    <w:rsid w:val="006B7491"/>
    <w:rsid w:val="006C1D1B"/>
    <w:rsid w:val="006C22D8"/>
    <w:rsid w:val="006D061C"/>
    <w:rsid w:val="006D2034"/>
    <w:rsid w:val="006D316E"/>
    <w:rsid w:val="006D3775"/>
    <w:rsid w:val="006E55D0"/>
    <w:rsid w:val="006F107B"/>
    <w:rsid w:val="006F26A1"/>
    <w:rsid w:val="006F2BB1"/>
    <w:rsid w:val="006F32AD"/>
    <w:rsid w:val="006F5F4D"/>
    <w:rsid w:val="006F6CAB"/>
    <w:rsid w:val="006F78AC"/>
    <w:rsid w:val="00701F35"/>
    <w:rsid w:val="00706492"/>
    <w:rsid w:val="00706F6F"/>
    <w:rsid w:val="0071043C"/>
    <w:rsid w:val="00716059"/>
    <w:rsid w:val="00716519"/>
    <w:rsid w:val="00726BBE"/>
    <w:rsid w:val="00727C2F"/>
    <w:rsid w:val="0073469A"/>
    <w:rsid w:val="00742D89"/>
    <w:rsid w:val="00747770"/>
    <w:rsid w:val="00750BF3"/>
    <w:rsid w:val="007610B6"/>
    <w:rsid w:val="00770CB7"/>
    <w:rsid w:val="00771692"/>
    <w:rsid w:val="007743EE"/>
    <w:rsid w:val="00774E9A"/>
    <w:rsid w:val="00781143"/>
    <w:rsid w:val="007A0794"/>
    <w:rsid w:val="007A5B0D"/>
    <w:rsid w:val="007B2AB5"/>
    <w:rsid w:val="007B5415"/>
    <w:rsid w:val="007B7302"/>
    <w:rsid w:val="007C17FF"/>
    <w:rsid w:val="007D02AE"/>
    <w:rsid w:val="007D1421"/>
    <w:rsid w:val="007E3B9B"/>
    <w:rsid w:val="007E79CB"/>
    <w:rsid w:val="008063C0"/>
    <w:rsid w:val="008105A8"/>
    <w:rsid w:val="008212AC"/>
    <w:rsid w:val="008213B3"/>
    <w:rsid w:val="00822E74"/>
    <w:rsid w:val="00826E4C"/>
    <w:rsid w:val="00826E64"/>
    <w:rsid w:val="008276E3"/>
    <w:rsid w:val="00834215"/>
    <w:rsid w:val="0085500F"/>
    <w:rsid w:val="00862332"/>
    <w:rsid w:val="008628DB"/>
    <w:rsid w:val="00870DA2"/>
    <w:rsid w:val="008730F9"/>
    <w:rsid w:val="00874234"/>
    <w:rsid w:val="0087548F"/>
    <w:rsid w:val="008937FD"/>
    <w:rsid w:val="008955D5"/>
    <w:rsid w:val="008B2A93"/>
    <w:rsid w:val="008B469A"/>
    <w:rsid w:val="008B50DB"/>
    <w:rsid w:val="008B5E67"/>
    <w:rsid w:val="008C15B5"/>
    <w:rsid w:val="008C4F74"/>
    <w:rsid w:val="008C76AF"/>
    <w:rsid w:val="008D07DC"/>
    <w:rsid w:val="008D0D9A"/>
    <w:rsid w:val="008D51F0"/>
    <w:rsid w:val="008E5A1A"/>
    <w:rsid w:val="008E76CF"/>
    <w:rsid w:val="00904D0C"/>
    <w:rsid w:val="00920A56"/>
    <w:rsid w:val="009213B8"/>
    <w:rsid w:val="00923C73"/>
    <w:rsid w:val="00931E29"/>
    <w:rsid w:val="009348EC"/>
    <w:rsid w:val="00941FC0"/>
    <w:rsid w:val="009436FD"/>
    <w:rsid w:val="00945876"/>
    <w:rsid w:val="00952A5E"/>
    <w:rsid w:val="0096638E"/>
    <w:rsid w:val="00984E5B"/>
    <w:rsid w:val="009879C5"/>
    <w:rsid w:val="00996EAD"/>
    <w:rsid w:val="009A0692"/>
    <w:rsid w:val="009A166E"/>
    <w:rsid w:val="009A2E26"/>
    <w:rsid w:val="009A690F"/>
    <w:rsid w:val="009A7456"/>
    <w:rsid w:val="009B1169"/>
    <w:rsid w:val="009B4AF8"/>
    <w:rsid w:val="009C13B2"/>
    <w:rsid w:val="009C39CB"/>
    <w:rsid w:val="009D012B"/>
    <w:rsid w:val="009D537E"/>
    <w:rsid w:val="009D6D42"/>
    <w:rsid w:val="009D729A"/>
    <w:rsid w:val="009E02EB"/>
    <w:rsid w:val="009E3AE1"/>
    <w:rsid w:val="009F134A"/>
    <w:rsid w:val="009F2091"/>
    <w:rsid w:val="009F77CA"/>
    <w:rsid w:val="00A04144"/>
    <w:rsid w:val="00A11601"/>
    <w:rsid w:val="00A11772"/>
    <w:rsid w:val="00A144DD"/>
    <w:rsid w:val="00A325CA"/>
    <w:rsid w:val="00A349A7"/>
    <w:rsid w:val="00A4515C"/>
    <w:rsid w:val="00A5130A"/>
    <w:rsid w:val="00A52044"/>
    <w:rsid w:val="00A52703"/>
    <w:rsid w:val="00A61812"/>
    <w:rsid w:val="00A70138"/>
    <w:rsid w:val="00A71188"/>
    <w:rsid w:val="00A721AB"/>
    <w:rsid w:val="00A81740"/>
    <w:rsid w:val="00A85465"/>
    <w:rsid w:val="00A860B4"/>
    <w:rsid w:val="00A91ECE"/>
    <w:rsid w:val="00AA3431"/>
    <w:rsid w:val="00AA77BE"/>
    <w:rsid w:val="00AA7F57"/>
    <w:rsid w:val="00AB1074"/>
    <w:rsid w:val="00AB5DA7"/>
    <w:rsid w:val="00AC1ADE"/>
    <w:rsid w:val="00AC3DA4"/>
    <w:rsid w:val="00AC4059"/>
    <w:rsid w:val="00AD0243"/>
    <w:rsid w:val="00AD1004"/>
    <w:rsid w:val="00AD406E"/>
    <w:rsid w:val="00AD6813"/>
    <w:rsid w:val="00AD697B"/>
    <w:rsid w:val="00AE3B1F"/>
    <w:rsid w:val="00AF11DA"/>
    <w:rsid w:val="00B02842"/>
    <w:rsid w:val="00B02E71"/>
    <w:rsid w:val="00B13FEF"/>
    <w:rsid w:val="00B16D05"/>
    <w:rsid w:val="00B27278"/>
    <w:rsid w:val="00B311D4"/>
    <w:rsid w:val="00B32A7D"/>
    <w:rsid w:val="00B4408B"/>
    <w:rsid w:val="00B47421"/>
    <w:rsid w:val="00B47625"/>
    <w:rsid w:val="00B47FAA"/>
    <w:rsid w:val="00B50F8C"/>
    <w:rsid w:val="00B64B96"/>
    <w:rsid w:val="00B665F2"/>
    <w:rsid w:val="00B74253"/>
    <w:rsid w:val="00B75E41"/>
    <w:rsid w:val="00B7701B"/>
    <w:rsid w:val="00B923D8"/>
    <w:rsid w:val="00B9551C"/>
    <w:rsid w:val="00B96DE0"/>
    <w:rsid w:val="00B979B4"/>
    <w:rsid w:val="00BA61AF"/>
    <w:rsid w:val="00BB1254"/>
    <w:rsid w:val="00BB144F"/>
    <w:rsid w:val="00BB2382"/>
    <w:rsid w:val="00BB5242"/>
    <w:rsid w:val="00BB6909"/>
    <w:rsid w:val="00BC0635"/>
    <w:rsid w:val="00BC0D3A"/>
    <w:rsid w:val="00BC3ACE"/>
    <w:rsid w:val="00BC7A26"/>
    <w:rsid w:val="00BD342F"/>
    <w:rsid w:val="00BD7C22"/>
    <w:rsid w:val="00BE22EB"/>
    <w:rsid w:val="00BE37C0"/>
    <w:rsid w:val="00BF3D3A"/>
    <w:rsid w:val="00BF5C80"/>
    <w:rsid w:val="00C025D8"/>
    <w:rsid w:val="00C05481"/>
    <w:rsid w:val="00C12171"/>
    <w:rsid w:val="00C15976"/>
    <w:rsid w:val="00C1749F"/>
    <w:rsid w:val="00C17C5A"/>
    <w:rsid w:val="00C21332"/>
    <w:rsid w:val="00C3271F"/>
    <w:rsid w:val="00C35E14"/>
    <w:rsid w:val="00C41BAF"/>
    <w:rsid w:val="00C454EB"/>
    <w:rsid w:val="00C54B5D"/>
    <w:rsid w:val="00C64E31"/>
    <w:rsid w:val="00C66BB3"/>
    <w:rsid w:val="00C73EF0"/>
    <w:rsid w:val="00C95D13"/>
    <w:rsid w:val="00CA12F6"/>
    <w:rsid w:val="00CB16F9"/>
    <w:rsid w:val="00CB4D53"/>
    <w:rsid w:val="00CB57A7"/>
    <w:rsid w:val="00CB7A82"/>
    <w:rsid w:val="00CC2974"/>
    <w:rsid w:val="00CC3EC1"/>
    <w:rsid w:val="00CD109E"/>
    <w:rsid w:val="00CD3463"/>
    <w:rsid w:val="00CD556D"/>
    <w:rsid w:val="00CD60A0"/>
    <w:rsid w:val="00CE0D77"/>
    <w:rsid w:val="00CE0F8A"/>
    <w:rsid w:val="00CE1F4F"/>
    <w:rsid w:val="00CE34C9"/>
    <w:rsid w:val="00CE4993"/>
    <w:rsid w:val="00CE543F"/>
    <w:rsid w:val="00CF37F6"/>
    <w:rsid w:val="00CF3AD8"/>
    <w:rsid w:val="00CF3FAB"/>
    <w:rsid w:val="00D01357"/>
    <w:rsid w:val="00D01605"/>
    <w:rsid w:val="00D01682"/>
    <w:rsid w:val="00D176FB"/>
    <w:rsid w:val="00D230B6"/>
    <w:rsid w:val="00D25360"/>
    <w:rsid w:val="00D269C4"/>
    <w:rsid w:val="00D33215"/>
    <w:rsid w:val="00D370E9"/>
    <w:rsid w:val="00D4008E"/>
    <w:rsid w:val="00D409C8"/>
    <w:rsid w:val="00D4276B"/>
    <w:rsid w:val="00D43359"/>
    <w:rsid w:val="00D443DA"/>
    <w:rsid w:val="00D445FA"/>
    <w:rsid w:val="00D465EB"/>
    <w:rsid w:val="00D53104"/>
    <w:rsid w:val="00D57EEB"/>
    <w:rsid w:val="00D671C4"/>
    <w:rsid w:val="00D751EA"/>
    <w:rsid w:val="00D75CFC"/>
    <w:rsid w:val="00D76F55"/>
    <w:rsid w:val="00D83221"/>
    <w:rsid w:val="00D83F07"/>
    <w:rsid w:val="00D873B7"/>
    <w:rsid w:val="00D9003D"/>
    <w:rsid w:val="00D92EE7"/>
    <w:rsid w:val="00D938FD"/>
    <w:rsid w:val="00D95489"/>
    <w:rsid w:val="00DA247E"/>
    <w:rsid w:val="00DA3B90"/>
    <w:rsid w:val="00DB38F8"/>
    <w:rsid w:val="00DB67AF"/>
    <w:rsid w:val="00DC544C"/>
    <w:rsid w:val="00DD0AFA"/>
    <w:rsid w:val="00DD25AC"/>
    <w:rsid w:val="00DE09D8"/>
    <w:rsid w:val="00DE11FA"/>
    <w:rsid w:val="00DE14B2"/>
    <w:rsid w:val="00DE1AE2"/>
    <w:rsid w:val="00DF69D8"/>
    <w:rsid w:val="00E00A88"/>
    <w:rsid w:val="00E16C77"/>
    <w:rsid w:val="00E178BA"/>
    <w:rsid w:val="00E20BD8"/>
    <w:rsid w:val="00E20F23"/>
    <w:rsid w:val="00E21C47"/>
    <w:rsid w:val="00E22416"/>
    <w:rsid w:val="00E25F62"/>
    <w:rsid w:val="00E26525"/>
    <w:rsid w:val="00E27354"/>
    <w:rsid w:val="00E32088"/>
    <w:rsid w:val="00E42DD1"/>
    <w:rsid w:val="00E4529B"/>
    <w:rsid w:val="00E65629"/>
    <w:rsid w:val="00E71BE1"/>
    <w:rsid w:val="00E7249F"/>
    <w:rsid w:val="00E73C6B"/>
    <w:rsid w:val="00E73D51"/>
    <w:rsid w:val="00E75DC7"/>
    <w:rsid w:val="00E8567C"/>
    <w:rsid w:val="00E913A0"/>
    <w:rsid w:val="00E91DF4"/>
    <w:rsid w:val="00E91FFD"/>
    <w:rsid w:val="00E92828"/>
    <w:rsid w:val="00EA5F90"/>
    <w:rsid w:val="00EA77F3"/>
    <w:rsid w:val="00EB1174"/>
    <w:rsid w:val="00EB5677"/>
    <w:rsid w:val="00EB607C"/>
    <w:rsid w:val="00EB7C68"/>
    <w:rsid w:val="00EC2F55"/>
    <w:rsid w:val="00EC72D5"/>
    <w:rsid w:val="00ED1C6C"/>
    <w:rsid w:val="00ED366C"/>
    <w:rsid w:val="00ED4BBA"/>
    <w:rsid w:val="00ED5668"/>
    <w:rsid w:val="00ED7564"/>
    <w:rsid w:val="00EE2358"/>
    <w:rsid w:val="00EE23D3"/>
    <w:rsid w:val="00F04DFA"/>
    <w:rsid w:val="00F06A73"/>
    <w:rsid w:val="00F06B49"/>
    <w:rsid w:val="00F06D68"/>
    <w:rsid w:val="00F06F71"/>
    <w:rsid w:val="00F07D5E"/>
    <w:rsid w:val="00F10E73"/>
    <w:rsid w:val="00F12E7E"/>
    <w:rsid w:val="00F14BA9"/>
    <w:rsid w:val="00F14D73"/>
    <w:rsid w:val="00F14F7D"/>
    <w:rsid w:val="00F15FB8"/>
    <w:rsid w:val="00F21DE9"/>
    <w:rsid w:val="00F2315C"/>
    <w:rsid w:val="00F2409C"/>
    <w:rsid w:val="00F32578"/>
    <w:rsid w:val="00F34589"/>
    <w:rsid w:val="00F37FE1"/>
    <w:rsid w:val="00F40B71"/>
    <w:rsid w:val="00F40B7C"/>
    <w:rsid w:val="00F466D6"/>
    <w:rsid w:val="00F4670A"/>
    <w:rsid w:val="00F60A03"/>
    <w:rsid w:val="00F611D0"/>
    <w:rsid w:val="00F67846"/>
    <w:rsid w:val="00F715CF"/>
    <w:rsid w:val="00F72D51"/>
    <w:rsid w:val="00F759E8"/>
    <w:rsid w:val="00F76892"/>
    <w:rsid w:val="00F76984"/>
    <w:rsid w:val="00F77E01"/>
    <w:rsid w:val="00F833B1"/>
    <w:rsid w:val="00F86BFE"/>
    <w:rsid w:val="00F91FCD"/>
    <w:rsid w:val="00FA0192"/>
    <w:rsid w:val="00FA381B"/>
    <w:rsid w:val="00FA4344"/>
    <w:rsid w:val="00FA7A1B"/>
    <w:rsid w:val="00FB0D2B"/>
    <w:rsid w:val="00FC3EAB"/>
    <w:rsid w:val="00FD0402"/>
    <w:rsid w:val="00FD4730"/>
    <w:rsid w:val="00FE10E5"/>
    <w:rsid w:val="00FE433F"/>
    <w:rsid w:val="00FF3409"/>
    <w:rsid w:val="00FF4C2D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86B1F09-5040-4936-9175-271BAD16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D316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D316E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FBD43-C4B2-41D2-8167-A360EAAD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5</cp:revision>
  <cp:lastPrinted>2013-12-06T14:26:00Z</cp:lastPrinted>
  <dcterms:created xsi:type="dcterms:W3CDTF">2023-01-06T12:43:00Z</dcterms:created>
  <dcterms:modified xsi:type="dcterms:W3CDTF">2023-01-06T13:19:00Z</dcterms:modified>
</cp:coreProperties>
</file>