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0B0612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0B0612">
        <w:rPr>
          <w:rFonts w:cs="Arial"/>
          <w:iCs/>
          <w:caps/>
          <w:sz w:val="28"/>
          <w:szCs w:val="28"/>
        </w:rPr>
        <w:t xml:space="preserve">ProjEto de Lei n° </w:t>
      </w:r>
      <w:r w:rsidR="00F26586" w:rsidRPr="000B0612">
        <w:rPr>
          <w:rFonts w:cs="Arial"/>
          <w:iCs/>
          <w:caps/>
          <w:sz w:val="28"/>
          <w:szCs w:val="28"/>
        </w:rPr>
        <w:t>0</w:t>
      </w:r>
      <w:r w:rsidR="000B0612" w:rsidRPr="000B0612">
        <w:rPr>
          <w:rFonts w:cs="Arial"/>
          <w:iCs/>
          <w:caps/>
          <w:sz w:val="28"/>
          <w:szCs w:val="28"/>
        </w:rPr>
        <w:t>31</w:t>
      </w:r>
      <w:r w:rsidR="00DA21AA" w:rsidRPr="000B0612">
        <w:rPr>
          <w:rFonts w:cs="Arial"/>
          <w:iCs/>
          <w:caps/>
          <w:sz w:val="28"/>
          <w:szCs w:val="28"/>
        </w:rPr>
        <w:t>/</w:t>
      </w:r>
      <w:r w:rsidRPr="000B0612">
        <w:rPr>
          <w:rFonts w:cs="Arial"/>
          <w:iCs/>
          <w:caps/>
          <w:sz w:val="28"/>
          <w:szCs w:val="28"/>
        </w:rPr>
        <w:t>20</w:t>
      </w:r>
      <w:r w:rsidR="009B1987" w:rsidRPr="000B0612">
        <w:rPr>
          <w:rFonts w:cs="Arial"/>
          <w:iCs/>
          <w:caps/>
          <w:sz w:val="28"/>
          <w:szCs w:val="28"/>
        </w:rPr>
        <w:t>2</w:t>
      </w:r>
      <w:r w:rsidR="007E11DE" w:rsidRPr="000B0612">
        <w:rPr>
          <w:rFonts w:cs="Arial"/>
          <w:iCs/>
          <w:caps/>
          <w:sz w:val="28"/>
          <w:szCs w:val="28"/>
        </w:rPr>
        <w:t>2</w:t>
      </w:r>
      <w:r w:rsidRPr="000B0612">
        <w:rPr>
          <w:rFonts w:cs="Arial"/>
          <w:iCs/>
          <w:caps/>
          <w:sz w:val="28"/>
          <w:szCs w:val="28"/>
        </w:rPr>
        <w:t>,</w:t>
      </w:r>
    </w:p>
    <w:p w:rsidR="00DA247E" w:rsidRPr="000B0612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0B0612">
        <w:rPr>
          <w:rFonts w:cs="Arial"/>
          <w:iCs/>
          <w:sz w:val="24"/>
          <w:szCs w:val="24"/>
        </w:rPr>
        <w:t>de</w:t>
      </w:r>
      <w:r w:rsidR="000B0612" w:rsidRPr="000B0612">
        <w:rPr>
          <w:rFonts w:cs="Arial"/>
          <w:iCs/>
          <w:sz w:val="24"/>
          <w:szCs w:val="24"/>
        </w:rPr>
        <w:t>13</w:t>
      </w:r>
      <w:r w:rsidRPr="000B0612">
        <w:rPr>
          <w:rFonts w:cs="Arial"/>
          <w:iCs/>
          <w:sz w:val="24"/>
          <w:szCs w:val="24"/>
        </w:rPr>
        <w:t xml:space="preserve"> de </w:t>
      </w:r>
      <w:r w:rsidR="007A2731" w:rsidRPr="000B0612">
        <w:rPr>
          <w:rFonts w:cs="Arial"/>
          <w:iCs/>
          <w:sz w:val="24"/>
          <w:szCs w:val="24"/>
        </w:rPr>
        <w:t>jul</w:t>
      </w:r>
      <w:r w:rsidR="003B1D01" w:rsidRPr="000B0612">
        <w:rPr>
          <w:rFonts w:cs="Arial"/>
          <w:iCs/>
          <w:sz w:val="24"/>
          <w:szCs w:val="24"/>
        </w:rPr>
        <w:t>ho</w:t>
      </w:r>
      <w:r w:rsidRPr="000B0612">
        <w:rPr>
          <w:rFonts w:cs="Arial"/>
          <w:iCs/>
          <w:sz w:val="24"/>
          <w:szCs w:val="24"/>
        </w:rPr>
        <w:t>de 20</w:t>
      </w:r>
      <w:r w:rsidR="009B1987" w:rsidRPr="000B0612">
        <w:rPr>
          <w:rFonts w:cs="Arial"/>
          <w:iCs/>
          <w:sz w:val="24"/>
          <w:szCs w:val="24"/>
        </w:rPr>
        <w:t>2</w:t>
      </w:r>
      <w:r w:rsidR="00A407AB" w:rsidRPr="000B0612">
        <w:rPr>
          <w:rFonts w:cs="Arial"/>
          <w:iCs/>
          <w:sz w:val="24"/>
          <w:szCs w:val="24"/>
        </w:rPr>
        <w:t>2</w:t>
      </w:r>
      <w:r w:rsidRPr="000B0612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0B0612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</w:rPr>
      </w:pPr>
      <w:r w:rsidRPr="000B0612">
        <w:rPr>
          <w:rFonts w:ascii="Arial" w:hAnsi="Arial" w:cs="Arial"/>
          <w:b/>
          <w:i/>
        </w:rPr>
        <w:t>“Autoriza o Poder Executivo a Abrir Crédito</w:t>
      </w:r>
      <w:r w:rsidR="00C66D91">
        <w:rPr>
          <w:rFonts w:ascii="Arial" w:hAnsi="Arial" w:cs="Arial"/>
          <w:b/>
          <w:i/>
        </w:rPr>
        <w:t>s Adicionais</w:t>
      </w:r>
      <w:r w:rsidR="00590BBF" w:rsidRPr="000B0612">
        <w:rPr>
          <w:rFonts w:ascii="Arial" w:hAnsi="Arial" w:cs="Arial"/>
          <w:b/>
          <w:i/>
        </w:rPr>
        <w:t>Suplementar</w:t>
      </w:r>
      <w:r w:rsidR="00C66D91">
        <w:rPr>
          <w:rFonts w:ascii="Arial" w:hAnsi="Arial" w:cs="Arial"/>
          <w:b/>
          <w:i/>
        </w:rPr>
        <w:t>es</w:t>
      </w:r>
      <w:r w:rsidRPr="000B0612">
        <w:rPr>
          <w:rFonts w:ascii="Arial" w:hAnsi="Arial" w:cs="Arial"/>
          <w:b/>
          <w:i/>
        </w:rPr>
        <w:t>no Orçamento 20</w:t>
      </w:r>
      <w:r w:rsidR="009B1987" w:rsidRPr="000B0612">
        <w:rPr>
          <w:rFonts w:ascii="Arial" w:hAnsi="Arial" w:cs="Arial"/>
          <w:b/>
          <w:i/>
        </w:rPr>
        <w:t>2</w:t>
      </w:r>
      <w:r w:rsidR="007E11DE" w:rsidRPr="000B0612">
        <w:rPr>
          <w:rFonts w:ascii="Arial" w:hAnsi="Arial" w:cs="Arial"/>
          <w:b/>
          <w:i/>
        </w:rPr>
        <w:t>2</w:t>
      </w:r>
      <w:r w:rsidR="00D21E3F" w:rsidRPr="000B0612">
        <w:rPr>
          <w:rFonts w:ascii="Arial" w:hAnsi="Arial" w:cs="Arial"/>
          <w:b/>
          <w:i/>
        </w:rPr>
        <w:t xml:space="preserve"> no montante de R$</w:t>
      </w:r>
      <w:r w:rsidR="00A87CAC" w:rsidRPr="000B0612">
        <w:rPr>
          <w:rFonts w:ascii="Arial" w:hAnsi="Arial" w:cs="Arial"/>
          <w:b/>
          <w:i/>
        </w:rPr>
        <w:t>75.821,35</w:t>
      </w:r>
      <w:r w:rsidRPr="000B0612">
        <w:rPr>
          <w:rFonts w:ascii="Arial" w:hAnsi="Arial" w:cs="Arial"/>
          <w:b/>
          <w:i/>
        </w:rPr>
        <w:t>”.</w:t>
      </w:r>
    </w:p>
    <w:p w:rsidR="000B0612" w:rsidRPr="000B0612" w:rsidRDefault="000B0612" w:rsidP="002E3070">
      <w:pPr>
        <w:pStyle w:val="Recuodecorpodetexto"/>
        <w:ind w:left="5670"/>
        <w:jc w:val="both"/>
        <w:rPr>
          <w:rFonts w:ascii="Arial" w:hAnsi="Arial" w:cs="Arial"/>
          <w:b/>
          <w:i/>
        </w:rPr>
      </w:pPr>
    </w:p>
    <w:p w:rsidR="004A3C16" w:rsidRPr="000B0612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</w:rPr>
      </w:pPr>
      <w:r w:rsidRPr="000B0612">
        <w:rPr>
          <w:rFonts w:ascii="Arial" w:hAnsi="Arial" w:cs="Arial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0B0612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</w:rPr>
      </w:pPr>
    </w:p>
    <w:p w:rsidR="004A3C16" w:rsidRPr="000B0612" w:rsidRDefault="004A3C16" w:rsidP="0046013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</w:rPr>
      </w:pPr>
      <w:r w:rsidRPr="000B0612">
        <w:rPr>
          <w:rFonts w:ascii="Arial" w:hAnsi="Arial" w:cs="Arial"/>
          <w:b/>
        </w:rPr>
        <w:t>Art. 1° -</w:t>
      </w:r>
      <w:r w:rsidR="00AD7ACB" w:rsidRPr="000B0612">
        <w:rPr>
          <w:rFonts w:ascii="Arial" w:hAnsi="Arial" w:cs="Arial"/>
        </w:rPr>
        <w:t>É o Executivo Municipal autorizado a abrir Crédito</w:t>
      </w:r>
      <w:r w:rsidR="00C66D91">
        <w:rPr>
          <w:rFonts w:ascii="Arial" w:hAnsi="Arial" w:cs="Arial"/>
        </w:rPr>
        <w:t>s</w:t>
      </w:r>
      <w:r w:rsidR="00AD7ACB" w:rsidRPr="000B0612">
        <w:rPr>
          <w:rFonts w:ascii="Arial" w:hAnsi="Arial" w:cs="Arial"/>
        </w:rPr>
        <w:t xml:space="preserve"> Adiciona</w:t>
      </w:r>
      <w:r w:rsidR="00C66D91">
        <w:rPr>
          <w:rFonts w:ascii="Arial" w:hAnsi="Arial" w:cs="Arial"/>
        </w:rPr>
        <w:t>is</w:t>
      </w:r>
      <w:r w:rsidR="00AD7ACB" w:rsidRPr="000B0612">
        <w:rPr>
          <w:rFonts w:ascii="Arial" w:hAnsi="Arial" w:cs="Arial"/>
        </w:rPr>
        <w:t xml:space="preserve"> Suplementar</w:t>
      </w:r>
      <w:r w:rsidR="00C66D91">
        <w:rPr>
          <w:rFonts w:ascii="Arial" w:hAnsi="Arial" w:cs="Arial"/>
        </w:rPr>
        <w:t>es</w:t>
      </w:r>
      <w:r w:rsidR="00AD7ACB" w:rsidRPr="000B0612">
        <w:rPr>
          <w:rFonts w:ascii="Arial" w:hAnsi="Arial" w:cs="Arial"/>
        </w:rPr>
        <w:t xml:space="preserve"> no valor total de </w:t>
      </w:r>
      <w:r w:rsidR="00AD7ACB" w:rsidRPr="000B0612">
        <w:rPr>
          <w:rFonts w:ascii="Arial" w:hAnsi="Arial" w:cs="Arial"/>
          <w:b/>
          <w:color w:val="000000" w:themeColor="text1"/>
        </w:rPr>
        <w:t xml:space="preserve">R$ </w:t>
      </w:r>
      <w:r w:rsidR="00A87CAC" w:rsidRPr="000B0612">
        <w:rPr>
          <w:rFonts w:ascii="Arial" w:hAnsi="Arial" w:cs="Arial"/>
          <w:b/>
          <w:color w:val="000000" w:themeColor="text1"/>
        </w:rPr>
        <w:t>75.821,35</w:t>
      </w:r>
      <w:r w:rsidR="00AD7ACB" w:rsidRPr="000B0612">
        <w:rPr>
          <w:rFonts w:ascii="Arial" w:hAnsi="Arial" w:cs="Arial"/>
          <w:b/>
          <w:color w:val="000000" w:themeColor="text1"/>
        </w:rPr>
        <w:t>(</w:t>
      </w:r>
      <w:r w:rsidR="00A87CAC" w:rsidRPr="000B0612">
        <w:rPr>
          <w:rFonts w:ascii="Arial" w:hAnsi="Arial" w:cs="Arial"/>
          <w:b/>
          <w:color w:val="000000" w:themeColor="text1"/>
        </w:rPr>
        <w:t xml:space="preserve">setenta e cinco </w:t>
      </w:r>
      <w:r w:rsidR="00D56246" w:rsidRPr="000B0612">
        <w:rPr>
          <w:rFonts w:ascii="Arial" w:hAnsi="Arial" w:cs="Arial"/>
          <w:b/>
          <w:color w:val="000000" w:themeColor="text1"/>
        </w:rPr>
        <w:t>mil</w:t>
      </w:r>
      <w:r w:rsidR="00ED1F4A" w:rsidRPr="000B0612">
        <w:rPr>
          <w:rFonts w:ascii="Arial" w:hAnsi="Arial" w:cs="Arial"/>
          <w:b/>
          <w:color w:val="000000" w:themeColor="text1"/>
        </w:rPr>
        <w:t>,</w:t>
      </w:r>
      <w:r w:rsidR="00A87CAC" w:rsidRPr="000B0612">
        <w:rPr>
          <w:rFonts w:ascii="Arial" w:hAnsi="Arial" w:cs="Arial"/>
          <w:b/>
          <w:color w:val="000000" w:themeColor="text1"/>
        </w:rPr>
        <w:t xml:space="preserve"> oitocentos e vinte e um</w:t>
      </w:r>
      <w:r w:rsidR="00ED1F4A" w:rsidRPr="000B0612">
        <w:rPr>
          <w:rFonts w:ascii="Arial" w:hAnsi="Arial" w:cs="Arial"/>
          <w:b/>
          <w:color w:val="000000" w:themeColor="text1"/>
        </w:rPr>
        <w:t>rea</w:t>
      </w:r>
      <w:r w:rsidR="00A87CAC" w:rsidRPr="000B0612">
        <w:rPr>
          <w:rFonts w:ascii="Arial" w:hAnsi="Arial" w:cs="Arial"/>
          <w:b/>
          <w:color w:val="000000" w:themeColor="text1"/>
        </w:rPr>
        <w:t>l</w:t>
      </w:r>
      <w:r w:rsidR="00ED1F4A" w:rsidRPr="000B0612">
        <w:rPr>
          <w:rFonts w:ascii="Arial" w:hAnsi="Arial" w:cs="Arial"/>
          <w:b/>
          <w:color w:val="000000" w:themeColor="text1"/>
        </w:rPr>
        <w:t xml:space="preserve"> e </w:t>
      </w:r>
      <w:r w:rsidR="00A87CAC" w:rsidRPr="000B0612">
        <w:rPr>
          <w:rFonts w:ascii="Arial" w:hAnsi="Arial" w:cs="Arial"/>
          <w:b/>
          <w:color w:val="000000" w:themeColor="text1"/>
        </w:rPr>
        <w:t xml:space="preserve">trinta e cinco </w:t>
      </w:r>
      <w:r w:rsidR="00ED1F4A" w:rsidRPr="000B0612">
        <w:rPr>
          <w:rFonts w:ascii="Arial" w:hAnsi="Arial" w:cs="Arial"/>
          <w:b/>
          <w:color w:val="000000" w:themeColor="text1"/>
        </w:rPr>
        <w:t>centavos</w:t>
      </w:r>
      <w:r w:rsidR="00AD7ACB" w:rsidRPr="000B0612">
        <w:rPr>
          <w:rFonts w:ascii="Arial" w:hAnsi="Arial" w:cs="Arial"/>
          <w:b/>
          <w:color w:val="000000" w:themeColor="text1"/>
        </w:rPr>
        <w:t xml:space="preserve">) </w:t>
      </w:r>
      <w:r w:rsidR="00AD7ACB" w:rsidRPr="000B0612">
        <w:rPr>
          <w:rFonts w:ascii="Arial" w:hAnsi="Arial" w:cs="Arial"/>
          <w:color w:val="000000" w:themeColor="text1"/>
        </w:rPr>
        <w:t>nas seguintes dotações orçamentárias</w:t>
      </w:r>
      <w:r w:rsidRPr="000B0612">
        <w:rPr>
          <w:rFonts w:ascii="Arial" w:hAnsi="Arial" w:cs="Arial"/>
        </w:rPr>
        <w:t>:</w:t>
      </w:r>
    </w:p>
    <w:p w:rsidR="00F166D4" w:rsidRPr="000B0612" w:rsidRDefault="00F166D4" w:rsidP="000B0612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</w:rPr>
      </w:pPr>
    </w:p>
    <w:p w:rsidR="00F166D4" w:rsidRPr="000B0612" w:rsidRDefault="00F166D4" w:rsidP="000B0612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 xml:space="preserve">   Órgão: 02 – Gabinete do Prefeito.</w:t>
      </w:r>
    </w:p>
    <w:p w:rsidR="00F166D4" w:rsidRPr="000B0612" w:rsidRDefault="00F166D4" w:rsidP="00F166D4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 xml:space="preserve">                 Unidade: 01 –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5119"/>
        <w:gridCol w:w="1341"/>
        <w:gridCol w:w="1469"/>
      </w:tblGrid>
      <w:tr w:rsidR="00F166D4" w:rsidRPr="000B0612" w:rsidTr="008F0912">
        <w:tc>
          <w:tcPr>
            <w:tcW w:w="2835" w:type="dxa"/>
            <w:vAlign w:val="center"/>
          </w:tcPr>
          <w:p w:rsidR="00F166D4" w:rsidRPr="000B0612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166D4" w:rsidRPr="000B0612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F166D4" w:rsidRPr="000B0612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F166D4" w:rsidRPr="000B0612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F166D4" w:rsidRPr="000B0612" w:rsidTr="008F0912">
        <w:tc>
          <w:tcPr>
            <w:tcW w:w="2835" w:type="dxa"/>
            <w:vAlign w:val="center"/>
          </w:tcPr>
          <w:p w:rsidR="00F166D4" w:rsidRPr="000B0612" w:rsidRDefault="00F166D4" w:rsidP="008F091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04.122.0401.2.011</w:t>
            </w:r>
          </w:p>
        </w:tc>
        <w:tc>
          <w:tcPr>
            <w:tcW w:w="5255" w:type="dxa"/>
            <w:vAlign w:val="center"/>
          </w:tcPr>
          <w:p w:rsidR="00F166D4" w:rsidRPr="000B0612" w:rsidRDefault="00F166D4" w:rsidP="00F166D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Manutenção, Ampliação e Conservação da Frota</w:t>
            </w:r>
          </w:p>
        </w:tc>
        <w:tc>
          <w:tcPr>
            <w:tcW w:w="1274" w:type="dxa"/>
          </w:tcPr>
          <w:p w:rsidR="00F166D4" w:rsidRPr="000B0612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166D4" w:rsidRPr="000B0612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66D4" w:rsidRPr="000B0612" w:rsidTr="008F0912">
        <w:tc>
          <w:tcPr>
            <w:tcW w:w="2835" w:type="dxa"/>
            <w:vAlign w:val="center"/>
          </w:tcPr>
          <w:p w:rsidR="00F166D4" w:rsidRPr="000B0612" w:rsidRDefault="00F166D4" w:rsidP="00F166D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F166D4" w:rsidRPr="000B0612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F166D4" w:rsidRPr="000B0612" w:rsidRDefault="00F166D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F166D4" w:rsidRPr="000B0612" w:rsidRDefault="00F166D4" w:rsidP="008F0912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14.000,00</w:t>
            </w:r>
          </w:p>
        </w:tc>
      </w:tr>
    </w:tbl>
    <w:p w:rsidR="00E24F94" w:rsidRPr="000B0612" w:rsidRDefault="00E24F94" w:rsidP="000B0612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</w:rPr>
      </w:pPr>
    </w:p>
    <w:p w:rsidR="00E24F94" w:rsidRPr="000B0612" w:rsidRDefault="00E24F94" w:rsidP="000B0612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 xml:space="preserve">   Órgão: 0</w:t>
      </w:r>
      <w:r w:rsidR="00FF3C79" w:rsidRPr="000B0612">
        <w:rPr>
          <w:rFonts w:ascii="Arial" w:hAnsi="Arial" w:cs="Arial"/>
          <w:color w:val="000000" w:themeColor="text1"/>
        </w:rPr>
        <w:t>8</w:t>
      </w:r>
      <w:r w:rsidRPr="000B0612">
        <w:rPr>
          <w:rFonts w:ascii="Arial" w:hAnsi="Arial" w:cs="Arial"/>
          <w:color w:val="000000" w:themeColor="text1"/>
        </w:rPr>
        <w:t xml:space="preserve"> – Secretaria de </w:t>
      </w:r>
      <w:r w:rsidR="00FF3C79" w:rsidRPr="000B0612">
        <w:rPr>
          <w:rFonts w:ascii="Arial" w:hAnsi="Arial" w:cs="Arial"/>
          <w:color w:val="000000" w:themeColor="text1"/>
        </w:rPr>
        <w:t>Saúde</w:t>
      </w:r>
      <w:r w:rsidRPr="000B0612">
        <w:rPr>
          <w:rFonts w:ascii="Arial" w:hAnsi="Arial" w:cs="Arial"/>
          <w:color w:val="000000" w:themeColor="text1"/>
        </w:rPr>
        <w:t>.</w:t>
      </w:r>
    </w:p>
    <w:p w:rsidR="00E24F94" w:rsidRPr="000B0612" w:rsidRDefault="00E24F94" w:rsidP="00E24F94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5119"/>
        <w:gridCol w:w="1341"/>
        <w:gridCol w:w="1469"/>
      </w:tblGrid>
      <w:tr w:rsidR="00E24F94" w:rsidRPr="000B0612" w:rsidTr="004839FD">
        <w:tc>
          <w:tcPr>
            <w:tcW w:w="2835" w:type="dxa"/>
            <w:vAlign w:val="center"/>
          </w:tcPr>
          <w:p w:rsidR="00E24F94" w:rsidRPr="000B0612" w:rsidRDefault="00E24F94" w:rsidP="004839F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E24F94" w:rsidRPr="000B0612" w:rsidRDefault="00E24F94" w:rsidP="004839F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E24F94" w:rsidRPr="000B0612" w:rsidRDefault="00E24F94" w:rsidP="004839F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E24F94" w:rsidRPr="000B0612" w:rsidRDefault="00E24F94" w:rsidP="004839F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E24F94" w:rsidRPr="000B0612" w:rsidTr="004839FD">
        <w:tc>
          <w:tcPr>
            <w:tcW w:w="2835" w:type="dxa"/>
            <w:vAlign w:val="center"/>
          </w:tcPr>
          <w:p w:rsidR="00E24F94" w:rsidRPr="000B0612" w:rsidRDefault="00B20704" w:rsidP="004839F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10.301.1002.1.076</w:t>
            </w:r>
          </w:p>
        </w:tc>
        <w:tc>
          <w:tcPr>
            <w:tcW w:w="5255" w:type="dxa"/>
            <w:vAlign w:val="center"/>
          </w:tcPr>
          <w:p w:rsidR="00E24F94" w:rsidRPr="000B0612" w:rsidRDefault="00B20704" w:rsidP="004839F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Construção, Ampliação, Reforma e Melhoria na Unidade Básica de Saúde</w:t>
            </w:r>
          </w:p>
        </w:tc>
        <w:tc>
          <w:tcPr>
            <w:tcW w:w="1274" w:type="dxa"/>
          </w:tcPr>
          <w:p w:rsidR="00E24F94" w:rsidRPr="000B0612" w:rsidRDefault="00E24F94" w:rsidP="004839F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E24F94" w:rsidRPr="000B0612" w:rsidRDefault="00E24F94" w:rsidP="004839F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24F94" w:rsidRPr="000B0612" w:rsidTr="004839FD">
        <w:tc>
          <w:tcPr>
            <w:tcW w:w="2835" w:type="dxa"/>
            <w:vAlign w:val="center"/>
          </w:tcPr>
          <w:p w:rsidR="00E24F94" w:rsidRPr="000B0612" w:rsidRDefault="00B20704" w:rsidP="00E24F9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4.4.90.51</w:t>
            </w:r>
            <w:r w:rsidR="00E24F94" w:rsidRPr="000B0612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E24F94" w:rsidRPr="000B0612" w:rsidRDefault="00B20704" w:rsidP="00E24F9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E24F94" w:rsidRPr="000B0612" w:rsidRDefault="00E24F94" w:rsidP="00B2070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00</w:t>
            </w:r>
            <w:r w:rsidR="00B20704" w:rsidRPr="000B0612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1479" w:type="dxa"/>
            <w:vAlign w:val="center"/>
          </w:tcPr>
          <w:p w:rsidR="00E24F94" w:rsidRPr="000B0612" w:rsidRDefault="00B20704" w:rsidP="004839F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35.000,00</w:t>
            </w:r>
          </w:p>
        </w:tc>
      </w:tr>
    </w:tbl>
    <w:p w:rsidR="00395A89" w:rsidRPr="000B0612" w:rsidRDefault="00395A89" w:rsidP="000B0612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</w:rPr>
      </w:pPr>
    </w:p>
    <w:p w:rsidR="00395A89" w:rsidRPr="000B0612" w:rsidRDefault="00395A89" w:rsidP="000B0612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 xml:space="preserve">   Órgão: 08 – Secretaria de Saúde.</w:t>
      </w:r>
    </w:p>
    <w:p w:rsidR="00395A89" w:rsidRPr="000B0612" w:rsidRDefault="00395A89" w:rsidP="00395A89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5119"/>
        <w:gridCol w:w="1341"/>
        <w:gridCol w:w="1469"/>
      </w:tblGrid>
      <w:tr w:rsidR="00395A89" w:rsidRPr="000B0612" w:rsidTr="0051692C">
        <w:tc>
          <w:tcPr>
            <w:tcW w:w="2835" w:type="dxa"/>
            <w:vAlign w:val="center"/>
          </w:tcPr>
          <w:p w:rsidR="00395A89" w:rsidRPr="000B0612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395A89" w:rsidRPr="000B0612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395A89" w:rsidRPr="000B0612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395A89" w:rsidRPr="000B0612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395A89" w:rsidRPr="000B0612" w:rsidTr="0051692C">
        <w:tc>
          <w:tcPr>
            <w:tcW w:w="2835" w:type="dxa"/>
            <w:vAlign w:val="center"/>
          </w:tcPr>
          <w:p w:rsidR="00395A89" w:rsidRPr="000B0612" w:rsidRDefault="00450A61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10.301.1002.2.086</w:t>
            </w:r>
          </w:p>
        </w:tc>
        <w:tc>
          <w:tcPr>
            <w:tcW w:w="5255" w:type="dxa"/>
            <w:vAlign w:val="center"/>
          </w:tcPr>
          <w:p w:rsidR="00395A89" w:rsidRPr="000B0612" w:rsidRDefault="00450A61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Aquisição de Serviços Médicos</w:t>
            </w:r>
          </w:p>
        </w:tc>
        <w:tc>
          <w:tcPr>
            <w:tcW w:w="1274" w:type="dxa"/>
          </w:tcPr>
          <w:p w:rsidR="00395A89" w:rsidRPr="000B0612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95A89" w:rsidRPr="000B0612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95A89" w:rsidRPr="000B0612" w:rsidTr="0051692C">
        <w:tc>
          <w:tcPr>
            <w:tcW w:w="2835" w:type="dxa"/>
            <w:vAlign w:val="center"/>
          </w:tcPr>
          <w:p w:rsidR="00395A89" w:rsidRPr="000B0612" w:rsidRDefault="00221B3B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3.3.90.34.00.00.00.00</w:t>
            </w:r>
          </w:p>
        </w:tc>
        <w:tc>
          <w:tcPr>
            <w:tcW w:w="5255" w:type="dxa"/>
            <w:vAlign w:val="center"/>
          </w:tcPr>
          <w:p w:rsidR="00395A89" w:rsidRPr="000B0612" w:rsidRDefault="00221B3B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Outras Despesas com pessoal</w:t>
            </w:r>
          </w:p>
        </w:tc>
        <w:tc>
          <w:tcPr>
            <w:tcW w:w="1274" w:type="dxa"/>
          </w:tcPr>
          <w:p w:rsidR="00395A89" w:rsidRPr="000B0612" w:rsidRDefault="00221B3B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0040</w:t>
            </w:r>
          </w:p>
        </w:tc>
        <w:tc>
          <w:tcPr>
            <w:tcW w:w="1479" w:type="dxa"/>
            <w:vAlign w:val="center"/>
          </w:tcPr>
          <w:p w:rsidR="00395A89" w:rsidRPr="000B0612" w:rsidRDefault="00221B3B" w:rsidP="0051692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23.814,21</w:t>
            </w:r>
          </w:p>
        </w:tc>
      </w:tr>
    </w:tbl>
    <w:p w:rsidR="00E56A13" w:rsidRPr="000B0612" w:rsidRDefault="00E56A13" w:rsidP="000B0612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</w:rPr>
      </w:pPr>
    </w:p>
    <w:p w:rsidR="00E56A13" w:rsidRPr="000B0612" w:rsidRDefault="00E56A13" w:rsidP="000B0612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 xml:space="preserve">   Órgão: 08 – Secretaria de Saúde.</w:t>
      </w:r>
    </w:p>
    <w:p w:rsidR="00E56A13" w:rsidRPr="000B0612" w:rsidRDefault="00E56A13" w:rsidP="00E56A13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5124"/>
        <w:gridCol w:w="1341"/>
        <w:gridCol w:w="1464"/>
      </w:tblGrid>
      <w:tr w:rsidR="00E56A13" w:rsidRPr="000B0612" w:rsidTr="00727726">
        <w:tc>
          <w:tcPr>
            <w:tcW w:w="2835" w:type="dxa"/>
            <w:vAlign w:val="center"/>
          </w:tcPr>
          <w:p w:rsidR="00E56A13" w:rsidRPr="000B0612" w:rsidRDefault="00E56A13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E56A13" w:rsidRPr="000B0612" w:rsidRDefault="00E56A13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E56A13" w:rsidRPr="000B0612" w:rsidRDefault="00E56A13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E56A13" w:rsidRPr="000B0612" w:rsidRDefault="00E56A13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E56A13" w:rsidRPr="000B0612" w:rsidTr="00727726">
        <w:tc>
          <w:tcPr>
            <w:tcW w:w="2835" w:type="dxa"/>
            <w:vAlign w:val="center"/>
          </w:tcPr>
          <w:p w:rsidR="00E56A13" w:rsidRPr="000B0612" w:rsidRDefault="00E56A13" w:rsidP="00E56A1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10.303.1002.2.085</w:t>
            </w:r>
          </w:p>
        </w:tc>
        <w:tc>
          <w:tcPr>
            <w:tcW w:w="5255" w:type="dxa"/>
            <w:vAlign w:val="center"/>
          </w:tcPr>
          <w:p w:rsidR="00E56A13" w:rsidRPr="000B0612" w:rsidRDefault="00E56A13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 xml:space="preserve">Assistência Farmacêutica – Federal </w:t>
            </w:r>
          </w:p>
        </w:tc>
        <w:tc>
          <w:tcPr>
            <w:tcW w:w="1274" w:type="dxa"/>
          </w:tcPr>
          <w:p w:rsidR="00E56A13" w:rsidRPr="000B0612" w:rsidRDefault="00E56A13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E56A13" w:rsidRPr="000B0612" w:rsidRDefault="00E56A13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6A13" w:rsidRPr="000B0612" w:rsidTr="00727726">
        <w:tc>
          <w:tcPr>
            <w:tcW w:w="2835" w:type="dxa"/>
            <w:vAlign w:val="center"/>
          </w:tcPr>
          <w:p w:rsidR="00E56A13" w:rsidRPr="000B0612" w:rsidRDefault="00E56A13" w:rsidP="00E56A1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E56A13" w:rsidRPr="000B0612" w:rsidRDefault="00E56A13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E56A13" w:rsidRPr="000B0612" w:rsidRDefault="00E56A13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4500</w:t>
            </w:r>
          </w:p>
        </w:tc>
        <w:tc>
          <w:tcPr>
            <w:tcW w:w="1479" w:type="dxa"/>
            <w:vAlign w:val="center"/>
          </w:tcPr>
          <w:p w:rsidR="00E56A13" w:rsidRPr="000B0612" w:rsidRDefault="00E56A13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3.007,14</w:t>
            </w:r>
          </w:p>
        </w:tc>
      </w:tr>
    </w:tbl>
    <w:p w:rsidR="005C3F1F" w:rsidRPr="000B0612" w:rsidRDefault="005C3F1F" w:rsidP="004A075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</w:rPr>
      </w:pPr>
    </w:p>
    <w:p w:rsidR="00AD0462" w:rsidRPr="000B0612" w:rsidRDefault="00E91237" w:rsidP="004A075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</w:rPr>
      </w:pPr>
      <w:r w:rsidRPr="000B0612">
        <w:rPr>
          <w:rFonts w:ascii="Arial" w:hAnsi="Arial" w:cs="Arial"/>
          <w:b/>
          <w:color w:val="000000" w:themeColor="text1"/>
        </w:rPr>
        <w:lastRenderedPageBreak/>
        <w:t>Art. 2° -</w:t>
      </w:r>
      <w:r w:rsidR="003B7032" w:rsidRPr="000B0612">
        <w:rPr>
          <w:rFonts w:ascii="Arial" w:hAnsi="Arial" w:cs="Arial"/>
        </w:rPr>
        <w:t xml:space="preserve">Servirá de recursos para a abertura dos Créditos Adicionais </w:t>
      </w:r>
      <w:r w:rsidR="00B15012" w:rsidRPr="000B0612">
        <w:rPr>
          <w:rFonts w:ascii="Arial" w:hAnsi="Arial" w:cs="Arial"/>
        </w:rPr>
        <w:t>Suplementar</w:t>
      </w:r>
      <w:r w:rsidR="00C66D91">
        <w:rPr>
          <w:rFonts w:ascii="Arial" w:hAnsi="Arial" w:cs="Arial"/>
        </w:rPr>
        <w:t>es</w:t>
      </w:r>
      <w:r w:rsidR="004A3C16" w:rsidRPr="000B0612">
        <w:rPr>
          <w:rFonts w:ascii="Arial" w:hAnsi="Arial" w:cs="Arial"/>
        </w:rPr>
        <w:t>que trata</w:t>
      </w:r>
      <w:r w:rsidR="006C30B0" w:rsidRPr="000B0612">
        <w:rPr>
          <w:rFonts w:ascii="Arial" w:hAnsi="Arial" w:cs="Arial"/>
        </w:rPr>
        <w:t>m</w:t>
      </w:r>
      <w:r w:rsidR="004A3C16" w:rsidRPr="000B0612">
        <w:rPr>
          <w:rFonts w:ascii="Arial" w:hAnsi="Arial" w:cs="Arial"/>
        </w:rPr>
        <w:t xml:space="preserve"> o Art.1º</w:t>
      </w:r>
      <w:r w:rsidR="00ED429D" w:rsidRPr="000B0612">
        <w:rPr>
          <w:rFonts w:ascii="Arial" w:hAnsi="Arial" w:cs="Arial"/>
        </w:rPr>
        <w:t>,</w:t>
      </w:r>
      <w:r w:rsidR="004A3C16" w:rsidRPr="000B0612">
        <w:rPr>
          <w:rFonts w:ascii="Arial" w:hAnsi="Arial" w:cs="Arial"/>
        </w:rPr>
        <w:t xml:space="preserve"> em consonância com o d</w:t>
      </w:r>
      <w:r w:rsidR="0043035F" w:rsidRPr="000B0612">
        <w:rPr>
          <w:rFonts w:ascii="Arial" w:hAnsi="Arial" w:cs="Arial"/>
        </w:rPr>
        <w:t>isposto no Art. 43, § 1º, inciso</w:t>
      </w:r>
      <w:r w:rsidR="001D4F91" w:rsidRPr="000B0612">
        <w:rPr>
          <w:rFonts w:ascii="Arial" w:hAnsi="Arial" w:cs="Arial"/>
        </w:rPr>
        <w:t xml:space="preserve">I </w:t>
      </w:r>
      <w:r w:rsidR="00CC32F0" w:rsidRPr="000B0612">
        <w:rPr>
          <w:rFonts w:ascii="Arial" w:hAnsi="Arial" w:cs="Arial"/>
        </w:rPr>
        <w:t xml:space="preserve">e </w:t>
      </w:r>
      <w:r w:rsidR="00163F15" w:rsidRPr="000B0612">
        <w:rPr>
          <w:rFonts w:ascii="Arial" w:hAnsi="Arial" w:cs="Arial"/>
        </w:rPr>
        <w:t>III</w:t>
      </w:r>
      <w:r w:rsidR="004A3C16" w:rsidRPr="000B0612">
        <w:rPr>
          <w:rFonts w:ascii="Arial" w:hAnsi="Arial" w:cs="Arial"/>
        </w:rPr>
        <w:t>da Lei 4.320/64, o seguinte</w:t>
      </w:r>
      <w:r w:rsidR="00CF37F6" w:rsidRPr="000B0612">
        <w:rPr>
          <w:rFonts w:ascii="Arial" w:hAnsi="Arial" w:cs="Arial"/>
        </w:rPr>
        <w:t>:</w:t>
      </w:r>
    </w:p>
    <w:p w:rsidR="00D05DDF" w:rsidRDefault="00E56A13" w:rsidP="00D05DD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</w:rPr>
      </w:pPr>
      <w:r w:rsidRPr="000B0612">
        <w:rPr>
          <w:rFonts w:ascii="Arial" w:hAnsi="Arial" w:cs="Arial"/>
          <w:color w:val="000000"/>
          <w:shd w:val="clear" w:color="auto" w:fill="FFFFFF"/>
        </w:rPr>
        <w:t>Excesso de arrecadação do recurso vinculado</w:t>
      </w:r>
      <w:r w:rsidR="00D05DDF" w:rsidRPr="000B0612">
        <w:rPr>
          <w:rFonts w:ascii="Arial" w:hAnsi="Arial" w:cs="Arial"/>
        </w:rPr>
        <w:t xml:space="preserve">, no valor de R$ </w:t>
      </w:r>
      <w:r w:rsidR="00502CF5" w:rsidRPr="000B0612">
        <w:rPr>
          <w:rFonts w:ascii="Arial" w:hAnsi="Arial" w:cs="Arial"/>
        </w:rPr>
        <w:t>3.</w:t>
      </w:r>
      <w:r w:rsidRPr="000B0612">
        <w:rPr>
          <w:rFonts w:ascii="Arial" w:hAnsi="Arial" w:cs="Arial"/>
        </w:rPr>
        <w:t>007,14</w:t>
      </w:r>
      <w:r w:rsidR="00D05DDF" w:rsidRPr="000B0612">
        <w:rPr>
          <w:rFonts w:ascii="Arial" w:hAnsi="Arial" w:cs="Arial"/>
        </w:rPr>
        <w:t xml:space="preserve"> (</w:t>
      </w:r>
      <w:r w:rsidRPr="000B0612">
        <w:rPr>
          <w:rFonts w:ascii="Arial" w:hAnsi="Arial" w:cs="Arial"/>
        </w:rPr>
        <w:t>três</w:t>
      </w:r>
      <w:r w:rsidR="00502CF5" w:rsidRPr="000B0612">
        <w:rPr>
          <w:rFonts w:ascii="Arial" w:hAnsi="Arial" w:cs="Arial"/>
        </w:rPr>
        <w:t xml:space="preserve"> mil</w:t>
      </w:r>
      <w:r w:rsidR="00D05DDF" w:rsidRPr="000B0612">
        <w:rPr>
          <w:rFonts w:ascii="Arial" w:hAnsi="Arial" w:cs="Arial"/>
        </w:rPr>
        <w:t xml:space="preserve">, </w:t>
      </w:r>
      <w:r w:rsidRPr="000B0612">
        <w:rPr>
          <w:rFonts w:ascii="Arial" w:hAnsi="Arial" w:cs="Arial"/>
        </w:rPr>
        <w:t>sete</w:t>
      </w:r>
      <w:r w:rsidR="00D05DDF" w:rsidRPr="000B0612">
        <w:rPr>
          <w:rFonts w:ascii="Arial" w:hAnsi="Arial" w:cs="Arial"/>
        </w:rPr>
        <w:t>reais</w:t>
      </w:r>
      <w:r w:rsidRPr="000B0612">
        <w:rPr>
          <w:rFonts w:ascii="Arial" w:hAnsi="Arial" w:cs="Arial"/>
        </w:rPr>
        <w:t xml:space="preserve"> e quatorze centavos</w:t>
      </w:r>
      <w:r w:rsidR="00D05DDF" w:rsidRPr="000B0612">
        <w:rPr>
          <w:rFonts w:ascii="Arial" w:hAnsi="Arial" w:cs="Arial"/>
        </w:rPr>
        <w:t xml:space="preserve">); </w:t>
      </w:r>
    </w:p>
    <w:p w:rsidR="00ED5C00" w:rsidRPr="000B0612" w:rsidRDefault="00ED5C00" w:rsidP="00D05DD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</w:rPr>
      </w:pPr>
    </w:p>
    <w:p w:rsidR="00AF2C74" w:rsidRPr="000B0612" w:rsidRDefault="00AF2C74" w:rsidP="000B0612">
      <w:pPr>
        <w:pStyle w:val="Corpodetexto2"/>
        <w:numPr>
          <w:ilvl w:val="0"/>
          <w:numId w:val="31"/>
        </w:numPr>
        <w:tabs>
          <w:tab w:val="left" w:pos="709"/>
          <w:tab w:val="left" w:pos="1560"/>
        </w:tabs>
        <w:spacing w:after="0" w:line="240" w:lineRule="auto"/>
        <w:ind w:firstLine="272"/>
        <w:jc w:val="both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>Órgão: 02 – Gabinete do Prefeito.</w:t>
      </w:r>
    </w:p>
    <w:p w:rsidR="00AF2C74" w:rsidRPr="000B0612" w:rsidRDefault="00AF2C74" w:rsidP="00AF2C74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 xml:space="preserve">                 Unidade: 01 –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5124"/>
        <w:gridCol w:w="1341"/>
        <w:gridCol w:w="1464"/>
      </w:tblGrid>
      <w:tr w:rsidR="00AF2C74" w:rsidRPr="000B0612" w:rsidTr="008F0912">
        <w:tc>
          <w:tcPr>
            <w:tcW w:w="2835" w:type="dxa"/>
            <w:vAlign w:val="center"/>
          </w:tcPr>
          <w:p w:rsidR="00AF2C74" w:rsidRPr="000B0612" w:rsidRDefault="00AF2C7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AF2C74" w:rsidRPr="000B0612" w:rsidRDefault="00AF2C7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AF2C74" w:rsidRPr="000B0612" w:rsidRDefault="00AF2C7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AF2C74" w:rsidRPr="000B0612" w:rsidRDefault="00AF2C7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AF2C74" w:rsidRPr="000B0612" w:rsidTr="008F0912">
        <w:tc>
          <w:tcPr>
            <w:tcW w:w="2835" w:type="dxa"/>
            <w:vAlign w:val="center"/>
          </w:tcPr>
          <w:p w:rsidR="00AF2C74" w:rsidRPr="000B0612" w:rsidRDefault="00AF2C74" w:rsidP="008879B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04.122.0401.2.01</w:t>
            </w:r>
            <w:r w:rsidR="008879B4" w:rsidRPr="000B0612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255" w:type="dxa"/>
            <w:vAlign w:val="center"/>
          </w:tcPr>
          <w:p w:rsidR="00AF2C7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 xml:space="preserve">Manutenção da Assessoria Administrativa do Gabinete do Prefeito </w:t>
            </w:r>
          </w:p>
        </w:tc>
        <w:tc>
          <w:tcPr>
            <w:tcW w:w="1274" w:type="dxa"/>
          </w:tcPr>
          <w:p w:rsidR="00AF2C74" w:rsidRPr="000B0612" w:rsidRDefault="00AF2C7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F2C74" w:rsidRPr="000B0612" w:rsidRDefault="00AF2C7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F2C74" w:rsidRPr="000B0612" w:rsidTr="008F0912">
        <w:tc>
          <w:tcPr>
            <w:tcW w:w="2835" w:type="dxa"/>
            <w:vAlign w:val="center"/>
          </w:tcPr>
          <w:p w:rsidR="00AF2C74" w:rsidRPr="000B0612" w:rsidRDefault="00AF2C74" w:rsidP="008879B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3.3.90.</w:t>
            </w:r>
            <w:r w:rsidR="008879B4" w:rsidRPr="000B0612">
              <w:rPr>
                <w:rFonts w:ascii="Arial" w:hAnsi="Arial" w:cs="Arial"/>
                <w:color w:val="000000" w:themeColor="text1"/>
              </w:rPr>
              <w:t>14</w:t>
            </w:r>
            <w:r w:rsidRPr="000B0612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AF2C74" w:rsidRPr="000B0612" w:rsidRDefault="008879B4" w:rsidP="008879B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Diárias – Pessoa Civil</w:t>
            </w:r>
          </w:p>
        </w:tc>
        <w:tc>
          <w:tcPr>
            <w:tcW w:w="1274" w:type="dxa"/>
          </w:tcPr>
          <w:p w:rsidR="00AF2C74" w:rsidRPr="000B0612" w:rsidRDefault="00AF2C7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AF2C74" w:rsidRPr="000B0612" w:rsidRDefault="008879B4" w:rsidP="008F0912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2</w:t>
            </w:r>
            <w:r w:rsidR="00AF2C74" w:rsidRPr="000B0612">
              <w:rPr>
                <w:rFonts w:ascii="Arial" w:hAnsi="Arial" w:cs="Arial"/>
                <w:color w:val="000000" w:themeColor="text1"/>
              </w:rPr>
              <w:t>.000,00</w:t>
            </w:r>
          </w:p>
        </w:tc>
      </w:tr>
      <w:tr w:rsidR="00AF2C74" w:rsidRPr="000B0612" w:rsidTr="008F0912">
        <w:tc>
          <w:tcPr>
            <w:tcW w:w="2835" w:type="dxa"/>
            <w:vAlign w:val="center"/>
          </w:tcPr>
          <w:p w:rsidR="00AF2C74" w:rsidRPr="000B0612" w:rsidRDefault="00AF2C74" w:rsidP="008879B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3.3.90.3</w:t>
            </w:r>
            <w:r w:rsidR="008879B4" w:rsidRPr="000B0612">
              <w:rPr>
                <w:rFonts w:ascii="Arial" w:hAnsi="Arial" w:cs="Arial"/>
                <w:color w:val="000000" w:themeColor="text1"/>
              </w:rPr>
              <w:t>3</w:t>
            </w:r>
            <w:r w:rsidRPr="000B0612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AF2C7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Passagens e Despesas com Locomoção</w:t>
            </w:r>
          </w:p>
        </w:tc>
        <w:tc>
          <w:tcPr>
            <w:tcW w:w="1274" w:type="dxa"/>
          </w:tcPr>
          <w:p w:rsidR="00AF2C74" w:rsidRPr="000B0612" w:rsidRDefault="00AF2C7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AF2C74" w:rsidRPr="000B0612" w:rsidRDefault="008879B4" w:rsidP="008F0912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2</w:t>
            </w:r>
            <w:r w:rsidR="00A8485A" w:rsidRPr="000B0612">
              <w:rPr>
                <w:rFonts w:ascii="Arial" w:hAnsi="Arial" w:cs="Arial"/>
                <w:color w:val="000000" w:themeColor="text1"/>
              </w:rPr>
              <w:t>.000,00</w:t>
            </w:r>
          </w:p>
        </w:tc>
      </w:tr>
      <w:tr w:rsidR="008879B4" w:rsidRPr="000B0612" w:rsidTr="008F0912">
        <w:tc>
          <w:tcPr>
            <w:tcW w:w="2835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2.000,00</w:t>
            </w:r>
          </w:p>
        </w:tc>
      </w:tr>
    </w:tbl>
    <w:p w:rsidR="008879B4" w:rsidRPr="000B0612" w:rsidRDefault="008879B4" w:rsidP="008879B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color w:val="000000" w:themeColor="text1"/>
        </w:rPr>
      </w:pPr>
    </w:p>
    <w:p w:rsidR="008879B4" w:rsidRPr="000B0612" w:rsidRDefault="008879B4" w:rsidP="000B0612">
      <w:pPr>
        <w:pStyle w:val="Corpodetexto2"/>
        <w:numPr>
          <w:ilvl w:val="0"/>
          <w:numId w:val="31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>Órgão: 02 – Gabinete do Prefeito.</w:t>
      </w:r>
    </w:p>
    <w:p w:rsidR="008879B4" w:rsidRPr="000B0612" w:rsidRDefault="008879B4" w:rsidP="008879B4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 xml:space="preserve">                 Unidade: 01 –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5123"/>
        <w:gridCol w:w="1341"/>
        <w:gridCol w:w="1465"/>
      </w:tblGrid>
      <w:tr w:rsidR="008879B4" w:rsidRPr="000B0612" w:rsidTr="008F0912">
        <w:tc>
          <w:tcPr>
            <w:tcW w:w="2835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8879B4" w:rsidRPr="000B0612" w:rsidTr="008F0912">
        <w:tc>
          <w:tcPr>
            <w:tcW w:w="2835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04.122.0401.2.011</w:t>
            </w:r>
          </w:p>
        </w:tc>
        <w:tc>
          <w:tcPr>
            <w:tcW w:w="5255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Defesa Civil</w:t>
            </w:r>
          </w:p>
        </w:tc>
        <w:tc>
          <w:tcPr>
            <w:tcW w:w="1274" w:type="dxa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879B4" w:rsidRPr="000B0612" w:rsidTr="008F0912">
        <w:tc>
          <w:tcPr>
            <w:tcW w:w="2835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2.000,00</w:t>
            </w:r>
          </w:p>
        </w:tc>
      </w:tr>
      <w:tr w:rsidR="008879B4" w:rsidRPr="000B0612" w:rsidTr="008F0912">
        <w:tc>
          <w:tcPr>
            <w:tcW w:w="2835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8879B4" w:rsidRPr="000B0612" w:rsidRDefault="008879B4" w:rsidP="008F0912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1.000,00</w:t>
            </w:r>
          </w:p>
        </w:tc>
      </w:tr>
    </w:tbl>
    <w:p w:rsidR="00435D09" w:rsidRPr="000B0612" w:rsidRDefault="00435D09" w:rsidP="00435D09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color w:val="000000" w:themeColor="text1"/>
        </w:rPr>
      </w:pPr>
    </w:p>
    <w:p w:rsidR="00435D09" w:rsidRPr="000B0612" w:rsidRDefault="00435D09" w:rsidP="000647F5">
      <w:pPr>
        <w:pStyle w:val="Corpodetexto2"/>
        <w:numPr>
          <w:ilvl w:val="0"/>
          <w:numId w:val="31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>Órgão: 02 – Gabinete do Prefeito.</w:t>
      </w:r>
    </w:p>
    <w:p w:rsidR="00435D09" w:rsidRPr="000B0612" w:rsidRDefault="00435D09" w:rsidP="00435D09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 xml:space="preserve">                 Unidade: 01 –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5123"/>
        <w:gridCol w:w="1341"/>
        <w:gridCol w:w="1465"/>
      </w:tblGrid>
      <w:tr w:rsidR="00435D09" w:rsidRPr="000B0612" w:rsidTr="008F0912">
        <w:tc>
          <w:tcPr>
            <w:tcW w:w="2835" w:type="dxa"/>
            <w:vAlign w:val="center"/>
          </w:tcPr>
          <w:p w:rsidR="00435D09" w:rsidRPr="000B0612" w:rsidRDefault="00435D09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435D09" w:rsidRPr="000B0612" w:rsidRDefault="00435D09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435D09" w:rsidRPr="000B0612" w:rsidRDefault="00435D09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435D09" w:rsidRPr="000B0612" w:rsidRDefault="00435D09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435D09" w:rsidRPr="000B0612" w:rsidTr="008F0912">
        <w:tc>
          <w:tcPr>
            <w:tcW w:w="2835" w:type="dxa"/>
            <w:vAlign w:val="center"/>
          </w:tcPr>
          <w:p w:rsidR="00435D09" w:rsidRPr="000B0612" w:rsidRDefault="00435D09" w:rsidP="008F091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27.812.2701.1.154</w:t>
            </w:r>
          </w:p>
        </w:tc>
        <w:tc>
          <w:tcPr>
            <w:tcW w:w="5255" w:type="dxa"/>
            <w:vAlign w:val="center"/>
          </w:tcPr>
          <w:p w:rsidR="00435D09" w:rsidRPr="000B0612" w:rsidRDefault="00435D09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Projeto Esporte Social</w:t>
            </w:r>
          </w:p>
        </w:tc>
        <w:tc>
          <w:tcPr>
            <w:tcW w:w="1274" w:type="dxa"/>
          </w:tcPr>
          <w:p w:rsidR="00435D09" w:rsidRPr="000B0612" w:rsidRDefault="00435D09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435D09" w:rsidRPr="000B0612" w:rsidRDefault="00435D09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5D09" w:rsidRPr="000B0612" w:rsidTr="008F0912">
        <w:tc>
          <w:tcPr>
            <w:tcW w:w="2835" w:type="dxa"/>
            <w:vAlign w:val="center"/>
          </w:tcPr>
          <w:p w:rsidR="00435D09" w:rsidRPr="000B0612" w:rsidRDefault="00435D09" w:rsidP="00435D0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3.3.90.36.00.00.00.00</w:t>
            </w:r>
          </w:p>
        </w:tc>
        <w:tc>
          <w:tcPr>
            <w:tcW w:w="5255" w:type="dxa"/>
            <w:vAlign w:val="center"/>
          </w:tcPr>
          <w:p w:rsidR="00435D09" w:rsidRPr="000B0612" w:rsidRDefault="00435D09" w:rsidP="00435D0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Outros Serviços de Terceiros – Pessoa Física</w:t>
            </w:r>
          </w:p>
        </w:tc>
        <w:tc>
          <w:tcPr>
            <w:tcW w:w="1274" w:type="dxa"/>
          </w:tcPr>
          <w:p w:rsidR="00435D09" w:rsidRPr="000B0612" w:rsidRDefault="00435D09" w:rsidP="008F09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435D09" w:rsidRPr="000B0612" w:rsidRDefault="00435D09" w:rsidP="008F0912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</w:tbl>
    <w:p w:rsidR="00697332" w:rsidRPr="000B0612" w:rsidRDefault="00697332" w:rsidP="00697332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color w:val="000000" w:themeColor="text1"/>
        </w:rPr>
      </w:pPr>
    </w:p>
    <w:p w:rsidR="00697332" w:rsidRPr="000B0612" w:rsidRDefault="00697332" w:rsidP="000647F5">
      <w:pPr>
        <w:pStyle w:val="Corpodetexto2"/>
        <w:numPr>
          <w:ilvl w:val="0"/>
          <w:numId w:val="31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>Órgão: 08 – Secretaria de Saúde.</w:t>
      </w:r>
    </w:p>
    <w:p w:rsidR="00697332" w:rsidRPr="000B0612" w:rsidRDefault="00697332" w:rsidP="0069733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5123"/>
        <w:gridCol w:w="1341"/>
        <w:gridCol w:w="1465"/>
      </w:tblGrid>
      <w:tr w:rsidR="00697332" w:rsidRPr="000B0612" w:rsidTr="00370341">
        <w:tc>
          <w:tcPr>
            <w:tcW w:w="2835" w:type="dxa"/>
            <w:vAlign w:val="center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697332" w:rsidRPr="000B0612" w:rsidTr="00370341">
        <w:tc>
          <w:tcPr>
            <w:tcW w:w="2835" w:type="dxa"/>
            <w:vAlign w:val="center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10.301.1002.1.076</w:t>
            </w:r>
          </w:p>
        </w:tc>
        <w:tc>
          <w:tcPr>
            <w:tcW w:w="5255" w:type="dxa"/>
            <w:vAlign w:val="center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Construção, Ampliação, Reforma e Melhoria na Unidade Básica de Saúde</w:t>
            </w:r>
          </w:p>
        </w:tc>
        <w:tc>
          <w:tcPr>
            <w:tcW w:w="1274" w:type="dxa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7332" w:rsidRPr="000B0612" w:rsidTr="00370341">
        <w:tc>
          <w:tcPr>
            <w:tcW w:w="2835" w:type="dxa"/>
            <w:vAlign w:val="center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0040</w:t>
            </w:r>
          </w:p>
        </w:tc>
        <w:tc>
          <w:tcPr>
            <w:tcW w:w="1479" w:type="dxa"/>
            <w:vAlign w:val="center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  <w:tr w:rsidR="00697332" w:rsidRPr="000B0612" w:rsidTr="00370341">
        <w:tc>
          <w:tcPr>
            <w:tcW w:w="2835" w:type="dxa"/>
            <w:vAlign w:val="center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0040</w:t>
            </w:r>
          </w:p>
        </w:tc>
        <w:tc>
          <w:tcPr>
            <w:tcW w:w="1479" w:type="dxa"/>
            <w:vAlign w:val="center"/>
          </w:tcPr>
          <w:p w:rsidR="00697332" w:rsidRPr="000B0612" w:rsidRDefault="00697332" w:rsidP="0037034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2.500,00</w:t>
            </w:r>
          </w:p>
        </w:tc>
      </w:tr>
    </w:tbl>
    <w:p w:rsidR="00AF2C74" w:rsidRPr="000B0612" w:rsidRDefault="00AF2C74" w:rsidP="00D05DD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</w:rPr>
      </w:pPr>
    </w:p>
    <w:p w:rsidR="00221B3B" w:rsidRPr="000B0612" w:rsidRDefault="00221B3B" w:rsidP="000647F5">
      <w:pPr>
        <w:pStyle w:val="Corpodetexto2"/>
        <w:numPr>
          <w:ilvl w:val="0"/>
          <w:numId w:val="31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>Órgão: 08 – Secretaria de Saúde.</w:t>
      </w:r>
    </w:p>
    <w:p w:rsidR="00221B3B" w:rsidRPr="000B0612" w:rsidRDefault="00221B3B" w:rsidP="00221B3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0B0612">
        <w:rPr>
          <w:rFonts w:ascii="Arial" w:hAnsi="Arial" w:cs="Arial"/>
          <w:color w:val="000000" w:themeColor="text1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5119"/>
        <w:gridCol w:w="1341"/>
        <w:gridCol w:w="1469"/>
      </w:tblGrid>
      <w:tr w:rsidR="00221B3B" w:rsidRPr="000B0612" w:rsidTr="00727726">
        <w:tc>
          <w:tcPr>
            <w:tcW w:w="2835" w:type="dxa"/>
            <w:vAlign w:val="center"/>
          </w:tcPr>
          <w:p w:rsidR="00221B3B" w:rsidRPr="000B0612" w:rsidRDefault="00221B3B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221B3B" w:rsidRPr="000B0612" w:rsidRDefault="00221B3B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221B3B" w:rsidRPr="000B0612" w:rsidRDefault="00221B3B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221B3B" w:rsidRPr="000B0612" w:rsidRDefault="00221B3B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B0612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221B3B" w:rsidRPr="000B0612" w:rsidTr="00727726">
        <w:tc>
          <w:tcPr>
            <w:tcW w:w="2835" w:type="dxa"/>
            <w:vAlign w:val="center"/>
          </w:tcPr>
          <w:p w:rsidR="00221B3B" w:rsidRPr="000B0612" w:rsidRDefault="00221B3B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10.301.1002.2.086</w:t>
            </w:r>
          </w:p>
        </w:tc>
        <w:tc>
          <w:tcPr>
            <w:tcW w:w="5255" w:type="dxa"/>
            <w:vAlign w:val="center"/>
          </w:tcPr>
          <w:p w:rsidR="00221B3B" w:rsidRPr="000B0612" w:rsidRDefault="00221B3B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Aquisição de Serviços Médicos</w:t>
            </w:r>
          </w:p>
        </w:tc>
        <w:tc>
          <w:tcPr>
            <w:tcW w:w="1274" w:type="dxa"/>
          </w:tcPr>
          <w:p w:rsidR="00221B3B" w:rsidRPr="000B0612" w:rsidRDefault="00221B3B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221B3B" w:rsidRPr="000B0612" w:rsidRDefault="00221B3B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21B3B" w:rsidRPr="000B0612" w:rsidTr="00727726">
        <w:tc>
          <w:tcPr>
            <w:tcW w:w="2835" w:type="dxa"/>
            <w:vAlign w:val="center"/>
          </w:tcPr>
          <w:p w:rsidR="00221B3B" w:rsidRPr="000B0612" w:rsidRDefault="00221B3B" w:rsidP="00221B3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lastRenderedPageBreak/>
              <w:t>3.3.90.39.00.00.00.00</w:t>
            </w:r>
          </w:p>
        </w:tc>
        <w:tc>
          <w:tcPr>
            <w:tcW w:w="5255" w:type="dxa"/>
            <w:vAlign w:val="center"/>
          </w:tcPr>
          <w:p w:rsidR="00221B3B" w:rsidRPr="000B0612" w:rsidRDefault="00221B3B" w:rsidP="00221B3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Outras Serviços de Terceiros – Pessoa Jurídica</w:t>
            </w:r>
          </w:p>
        </w:tc>
        <w:tc>
          <w:tcPr>
            <w:tcW w:w="1274" w:type="dxa"/>
          </w:tcPr>
          <w:p w:rsidR="00221B3B" w:rsidRPr="000B0612" w:rsidRDefault="00221B3B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0040</w:t>
            </w:r>
          </w:p>
        </w:tc>
        <w:tc>
          <w:tcPr>
            <w:tcW w:w="1479" w:type="dxa"/>
            <w:vAlign w:val="center"/>
          </w:tcPr>
          <w:p w:rsidR="00221B3B" w:rsidRPr="000B0612" w:rsidRDefault="00697332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0B0612">
              <w:rPr>
                <w:rFonts w:ascii="Arial" w:hAnsi="Arial" w:cs="Arial"/>
                <w:color w:val="000000" w:themeColor="text1"/>
              </w:rPr>
              <w:t>51.314,21</w:t>
            </w:r>
          </w:p>
        </w:tc>
      </w:tr>
    </w:tbl>
    <w:p w:rsidR="00E44498" w:rsidRPr="000B0612" w:rsidRDefault="00E44498" w:rsidP="003B0F84">
      <w:pPr>
        <w:pStyle w:val="Corpodetexto2"/>
        <w:spacing w:after="0" w:line="240" w:lineRule="auto"/>
        <w:ind w:firstLine="708"/>
        <w:rPr>
          <w:rFonts w:ascii="Arial" w:hAnsi="Arial" w:cs="Arial"/>
          <w:bCs/>
          <w:iCs/>
          <w:color w:val="FF0000"/>
        </w:rPr>
      </w:pPr>
    </w:p>
    <w:p w:rsidR="009D5441" w:rsidRPr="000B0612" w:rsidRDefault="00C41DB9" w:rsidP="00CF37F6">
      <w:pPr>
        <w:ind w:left="-1134" w:firstLine="1134"/>
        <w:jc w:val="both"/>
        <w:rPr>
          <w:rFonts w:ascii="Arial" w:hAnsi="Arial" w:cs="Arial"/>
          <w:bCs/>
          <w:iCs/>
        </w:rPr>
      </w:pPr>
      <w:r w:rsidRPr="000B0612">
        <w:rPr>
          <w:rFonts w:ascii="Arial" w:hAnsi="Arial" w:cs="Arial"/>
          <w:b/>
          <w:bCs/>
          <w:iCs/>
        </w:rPr>
        <w:t xml:space="preserve">Art. </w:t>
      </w:r>
      <w:r w:rsidR="002815D1" w:rsidRPr="000B0612">
        <w:rPr>
          <w:rFonts w:ascii="Arial" w:hAnsi="Arial" w:cs="Arial"/>
          <w:b/>
          <w:bCs/>
          <w:iCs/>
        </w:rPr>
        <w:t>3</w:t>
      </w:r>
      <w:r w:rsidR="004A3C16" w:rsidRPr="000B0612">
        <w:rPr>
          <w:rFonts w:ascii="Arial" w:hAnsi="Arial" w:cs="Arial"/>
          <w:b/>
          <w:bCs/>
          <w:iCs/>
        </w:rPr>
        <w:t xml:space="preserve"> º</w:t>
      </w:r>
      <w:r w:rsidR="004A3C16" w:rsidRPr="000B0612">
        <w:rPr>
          <w:rFonts w:ascii="Arial" w:hAnsi="Arial" w:cs="Arial"/>
          <w:bCs/>
          <w:iCs/>
        </w:rPr>
        <w:t xml:space="preserve"> - </w:t>
      </w:r>
      <w:r w:rsidR="009D5441" w:rsidRPr="000B0612">
        <w:rPr>
          <w:rFonts w:ascii="Arial" w:hAnsi="Arial" w:cs="Arial"/>
          <w:bCs/>
          <w:iCs/>
        </w:rPr>
        <w:t xml:space="preserve">Fica modificado o Plano Plurianual – </w:t>
      </w:r>
      <w:r w:rsidR="00646044" w:rsidRPr="000B0612">
        <w:rPr>
          <w:rFonts w:ascii="Arial" w:hAnsi="Arial" w:cs="Arial"/>
          <w:bCs/>
          <w:iCs/>
        </w:rPr>
        <w:t xml:space="preserve">Lei nº </w:t>
      </w:r>
      <w:r w:rsidR="00B15012" w:rsidRPr="000B0612">
        <w:rPr>
          <w:rFonts w:ascii="Arial" w:hAnsi="Arial" w:cs="Arial"/>
          <w:bCs/>
          <w:iCs/>
        </w:rPr>
        <w:t>2.044/2021</w:t>
      </w:r>
      <w:r w:rsidR="00646044" w:rsidRPr="000B0612">
        <w:rPr>
          <w:rFonts w:ascii="Arial" w:hAnsi="Arial" w:cs="Arial"/>
          <w:bCs/>
          <w:iCs/>
        </w:rPr>
        <w:t xml:space="preserve">, de </w:t>
      </w:r>
      <w:r w:rsidR="00B15012" w:rsidRPr="000B0612">
        <w:rPr>
          <w:rFonts w:ascii="Arial" w:hAnsi="Arial" w:cs="Arial"/>
          <w:bCs/>
          <w:iCs/>
        </w:rPr>
        <w:t>14</w:t>
      </w:r>
      <w:r w:rsidR="00646044" w:rsidRPr="000B0612">
        <w:rPr>
          <w:rFonts w:ascii="Arial" w:hAnsi="Arial" w:cs="Arial"/>
          <w:bCs/>
          <w:iCs/>
        </w:rPr>
        <w:t xml:space="preserve"> de </w:t>
      </w:r>
      <w:r w:rsidR="00B15012" w:rsidRPr="000B0612">
        <w:rPr>
          <w:rFonts w:ascii="Arial" w:hAnsi="Arial" w:cs="Arial"/>
          <w:bCs/>
          <w:iCs/>
        </w:rPr>
        <w:t>outubro</w:t>
      </w:r>
      <w:r w:rsidR="00646044" w:rsidRPr="000B0612">
        <w:rPr>
          <w:rFonts w:ascii="Arial" w:hAnsi="Arial" w:cs="Arial"/>
          <w:bCs/>
          <w:iCs/>
        </w:rPr>
        <w:t xml:space="preserve"> de 20</w:t>
      </w:r>
      <w:r w:rsidR="00B15012" w:rsidRPr="000B0612">
        <w:rPr>
          <w:rFonts w:ascii="Arial" w:hAnsi="Arial" w:cs="Arial"/>
          <w:bCs/>
          <w:iCs/>
        </w:rPr>
        <w:t>21</w:t>
      </w:r>
      <w:r w:rsidR="009D5441" w:rsidRPr="000B0612">
        <w:rPr>
          <w:rFonts w:ascii="Arial" w:hAnsi="Arial" w:cs="Arial"/>
          <w:bCs/>
          <w:iCs/>
          <w:color w:val="000000" w:themeColor="text1"/>
        </w:rPr>
        <w:t xml:space="preserve">, </w:t>
      </w:r>
      <w:r w:rsidR="009D5441" w:rsidRPr="000B0612">
        <w:rPr>
          <w:rFonts w:ascii="Arial" w:hAnsi="Arial" w:cs="Arial"/>
          <w:bCs/>
          <w:iCs/>
        </w:rPr>
        <w:t>nos moldes e naquilo que for pertinente, c</w:t>
      </w:r>
      <w:r w:rsidR="003D2798" w:rsidRPr="000B0612">
        <w:rPr>
          <w:rFonts w:ascii="Arial" w:hAnsi="Arial" w:cs="Arial"/>
          <w:bCs/>
          <w:iCs/>
        </w:rPr>
        <w:t>onforme descrito no artigo 1º e</w:t>
      </w:r>
      <w:r w:rsidR="009D5441" w:rsidRPr="000B0612">
        <w:rPr>
          <w:rFonts w:ascii="Arial" w:hAnsi="Arial" w:cs="Arial"/>
          <w:bCs/>
          <w:iCs/>
        </w:rPr>
        <w:t>2ºdesta Lei.</w:t>
      </w:r>
    </w:p>
    <w:p w:rsidR="009D5441" w:rsidRPr="000B0612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9D5441" w:rsidRPr="000B0612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</w:rPr>
      </w:pPr>
      <w:r w:rsidRPr="000B0612">
        <w:rPr>
          <w:rFonts w:ascii="Arial" w:hAnsi="Arial" w:cs="Arial"/>
          <w:b/>
          <w:bCs/>
          <w:iCs/>
        </w:rPr>
        <w:t xml:space="preserve">Art. </w:t>
      </w:r>
      <w:r w:rsidR="002815D1" w:rsidRPr="000B0612">
        <w:rPr>
          <w:rFonts w:ascii="Arial" w:hAnsi="Arial" w:cs="Arial"/>
          <w:b/>
          <w:bCs/>
          <w:iCs/>
        </w:rPr>
        <w:t>4</w:t>
      </w:r>
      <w:r w:rsidRPr="000B0612">
        <w:rPr>
          <w:rFonts w:ascii="Arial" w:hAnsi="Arial" w:cs="Arial"/>
          <w:b/>
          <w:bCs/>
          <w:iCs/>
        </w:rPr>
        <w:t xml:space="preserve"> º</w:t>
      </w:r>
      <w:r w:rsidRPr="000B0612">
        <w:rPr>
          <w:rFonts w:ascii="Arial" w:hAnsi="Arial" w:cs="Arial"/>
          <w:bCs/>
          <w:iCs/>
        </w:rPr>
        <w:t xml:space="preserve"> - Ficam alteradas as Diretrizes Orçamentárias </w:t>
      </w:r>
      <w:r w:rsidRPr="000B0612">
        <w:rPr>
          <w:rFonts w:ascii="Arial" w:hAnsi="Arial" w:cs="Arial"/>
          <w:bCs/>
          <w:iCs/>
          <w:color w:val="000000" w:themeColor="text1"/>
        </w:rPr>
        <w:t xml:space="preserve">– </w:t>
      </w:r>
      <w:r w:rsidR="00274872" w:rsidRPr="000B0612">
        <w:rPr>
          <w:rFonts w:ascii="Arial" w:hAnsi="Arial" w:cs="Arial"/>
          <w:bCs/>
          <w:iCs/>
          <w:color w:val="000000" w:themeColor="text1"/>
        </w:rPr>
        <w:t xml:space="preserve">Leinº </w:t>
      </w:r>
      <w:r w:rsidR="00C07185" w:rsidRPr="000B0612">
        <w:rPr>
          <w:rFonts w:ascii="Arial" w:hAnsi="Arial" w:cs="Arial"/>
          <w:bCs/>
          <w:iCs/>
          <w:color w:val="000000" w:themeColor="text1"/>
        </w:rPr>
        <w:t>2.0</w:t>
      </w:r>
      <w:r w:rsidR="00B15012" w:rsidRPr="000B0612">
        <w:rPr>
          <w:rFonts w:ascii="Arial" w:hAnsi="Arial" w:cs="Arial"/>
          <w:bCs/>
          <w:iCs/>
          <w:color w:val="000000" w:themeColor="text1"/>
        </w:rPr>
        <w:t>50</w:t>
      </w:r>
      <w:r w:rsidR="00274872" w:rsidRPr="000B0612">
        <w:rPr>
          <w:rFonts w:ascii="Arial" w:hAnsi="Arial" w:cs="Arial"/>
          <w:bCs/>
          <w:iCs/>
          <w:color w:val="000000" w:themeColor="text1"/>
        </w:rPr>
        <w:t>/20</w:t>
      </w:r>
      <w:r w:rsidR="00C07185" w:rsidRPr="000B0612">
        <w:rPr>
          <w:rFonts w:ascii="Arial" w:hAnsi="Arial" w:cs="Arial"/>
          <w:bCs/>
          <w:iCs/>
          <w:color w:val="000000" w:themeColor="text1"/>
        </w:rPr>
        <w:t>2</w:t>
      </w:r>
      <w:r w:rsidR="00FC5A53" w:rsidRPr="000B0612">
        <w:rPr>
          <w:rFonts w:ascii="Arial" w:hAnsi="Arial" w:cs="Arial"/>
          <w:bCs/>
          <w:iCs/>
          <w:color w:val="000000" w:themeColor="text1"/>
        </w:rPr>
        <w:t>1</w:t>
      </w:r>
      <w:r w:rsidR="00274872" w:rsidRPr="000B0612">
        <w:rPr>
          <w:rFonts w:ascii="Arial" w:hAnsi="Arial" w:cs="Arial"/>
          <w:bCs/>
          <w:iCs/>
          <w:color w:val="000000" w:themeColor="text1"/>
        </w:rPr>
        <w:t xml:space="preserve">, de </w:t>
      </w:r>
      <w:r w:rsidR="00B15012" w:rsidRPr="000B0612">
        <w:rPr>
          <w:rFonts w:ascii="Arial" w:hAnsi="Arial" w:cs="Arial"/>
          <w:bCs/>
          <w:iCs/>
          <w:color w:val="000000" w:themeColor="text1"/>
        </w:rPr>
        <w:t>06</w:t>
      </w:r>
      <w:r w:rsidR="00274872" w:rsidRPr="000B0612">
        <w:rPr>
          <w:rFonts w:ascii="Arial" w:hAnsi="Arial" w:cs="Arial"/>
          <w:bCs/>
          <w:iCs/>
          <w:color w:val="000000" w:themeColor="text1"/>
        </w:rPr>
        <w:t xml:space="preserve"> de </w:t>
      </w:r>
      <w:r w:rsidR="00B15012" w:rsidRPr="000B0612">
        <w:rPr>
          <w:rFonts w:ascii="Arial" w:hAnsi="Arial" w:cs="Arial"/>
          <w:bCs/>
          <w:iCs/>
          <w:color w:val="000000" w:themeColor="text1"/>
        </w:rPr>
        <w:t>dezembro</w:t>
      </w:r>
      <w:r w:rsidR="00274872" w:rsidRPr="000B0612">
        <w:rPr>
          <w:rFonts w:ascii="Arial" w:hAnsi="Arial" w:cs="Arial"/>
          <w:bCs/>
          <w:iCs/>
          <w:color w:val="000000" w:themeColor="text1"/>
        </w:rPr>
        <w:t xml:space="preserve"> de 20</w:t>
      </w:r>
      <w:r w:rsidR="00C07185" w:rsidRPr="000B0612">
        <w:rPr>
          <w:rFonts w:ascii="Arial" w:hAnsi="Arial" w:cs="Arial"/>
          <w:bCs/>
          <w:iCs/>
          <w:color w:val="000000" w:themeColor="text1"/>
        </w:rPr>
        <w:t>2</w:t>
      </w:r>
      <w:r w:rsidR="00B15012" w:rsidRPr="000B0612">
        <w:rPr>
          <w:rFonts w:ascii="Arial" w:hAnsi="Arial" w:cs="Arial"/>
          <w:bCs/>
          <w:iCs/>
          <w:color w:val="000000" w:themeColor="text1"/>
        </w:rPr>
        <w:t>1</w:t>
      </w:r>
      <w:r w:rsidRPr="000B0612">
        <w:rPr>
          <w:rFonts w:ascii="Arial" w:hAnsi="Arial" w:cs="Arial"/>
          <w:bCs/>
          <w:iCs/>
          <w:color w:val="000000" w:themeColor="text1"/>
        </w:rPr>
        <w:t xml:space="preserve">, nos mesmos moldes e naquilo que for pertinente, </w:t>
      </w:r>
      <w:r w:rsidR="00FB583D" w:rsidRPr="000B0612">
        <w:rPr>
          <w:rFonts w:ascii="Arial" w:hAnsi="Arial" w:cs="Arial"/>
          <w:bCs/>
          <w:iCs/>
          <w:color w:val="000000" w:themeColor="text1"/>
        </w:rPr>
        <w:t>conforme descrito no artigo 1º</w:t>
      </w:r>
      <w:r w:rsidR="003D2798" w:rsidRPr="000B0612">
        <w:rPr>
          <w:rFonts w:ascii="Arial" w:hAnsi="Arial" w:cs="Arial"/>
          <w:bCs/>
          <w:iCs/>
          <w:color w:val="000000" w:themeColor="text1"/>
        </w:rPr>
        <w:t xml:space="preserve"> e</w:t>
      </w:r>
      <w:r w:rsidR="003A1D56" w:rsidRPr="000B0612">
        <w:rPr>
          <w:rFonts w:ascii="Arial" w:hAnsi="Arial" w:cs="Arial"/>
          <w:bCs/>
          <w:iCs/>
          <w:color w:val="000000" w:themeColor="text1"/>
        </w:rPr>
        <w:t xml:space="preserve"> 2º </w:t>
      </w:r>
      <w:r w:rsidRPr="000B0612">
        <w:rPr>
          <w:rFonts w:ascii="Arial" w:hAnsi="Arial" w:cs="Arial"/>
          <w:bCs/>
          <w:iCs/>
          <w:color w:val="000000" w:themeColor="text1"/>
        </w:rPr>
        <w:t>desta Lei.</w:t>
      </w:r>
    </w:p>
    <w:p w:rsidR="00FB583D" w:rsidRPr="000B0612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9D5441" w:rsidRPr="000B0612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4A3C16" w:rsidRPr="000B0612" w:rsidRDefault="009D5441" w:rsidP="00CF37F6">
      <w:pPr>
        <w:ind w:left="-1134" w:firstLine="1134"/>
        <w:jc w:val="both"/>
        <w:rPr>
          <w:rFonts w:ascii="Arial" w:hAnsi="Arial" w:cs="Arial"/>
        </w:rPr>
      </w:pPr>
      <w:r w:rsidRPr="000B0612">
        <w:rPr>
          <w:rFonts w:ascii="Arial" w:hAnsi="Arial" w:cs="Arial"/>
          <w:b/>
          <w:bCs/>
          <w:iCs/>
        </w:rPr>
        <w:t xml:space="preserve">Art. </w:t>
      </w:r>
      <w:r w:rsidR="002815D1" w:rsidRPr="000B0612">
        <w:rPr>
          <w:rFonts w:ascii="Arial" w:hAnsi="Arial" w:cs="Arial"/>
          <w:b/>
          <w:bCs/>
          <w:iCs/>
        </w:rPr>
        <w:t>5</w:t>
      </w:r>
      <w:r w:rsidRPr="000B0612">
        <w:rPr>
          <w:rFonts w:ascii="Arial" w:hAnsi="Arial" w:cs="Arial"/>
          <w:b/>
          <w:bCs/>
          <w:iCs/>
        </w:rPr>
        <w:t xml:space="preserve"> º</w:t>
      </w:r>
      <w:r w:rsidRPr="000B0612">
        <w:rPr>
          <w:rFonts w:ascii="Arial" w:hAnsi="Arial" w:cs="Arial"/>
          <w:bCs/>
          <w:iCs/>
        </w:rPr>
        <w:t xml:space="preserve"> - </w:t>
      </w:r>
      <w:r w:rsidR="00F37FE1" w:rsidRPr="000B0612">
        <w:rPr>
          <w:rFonts w:ascii="Arial" w:hAnsi="Arial" w:cs="Arial"/>
        </w:rPr>
        <w:t>E</w:t>
      </w:r>
      <w:r w:rsidR="004A3C16" w:rsidRPr="000B0612">
        <w:rPr>
          <w:rFonts w:ascii="Arial" w:hAnsi="Arial" w:cs="Arial"/>
        </w:rPr>
        <w:t>sta Lei entrará em vigor na data de sua publicação</w:t>
      </w:r>
      <w:r w:rsidRPr="000B0612">
        <w:rPr>
          <w:rFonts w:ascii="Arial" w:hAnsi="Arial" w:cs="Arial"/>
        </w:rPr>
        <w:t>, revogadas as disposições em contrário</w:t>
      </w:r>
      <w:r w:rsidR="004A3C16" w:rsidRPr="000B0612">
        <w:rPr>
          <w:rFonts w:ascii="Arial" w:hAnsi="Arial" w:cs="Arial"/>
        </w:rPr>
        <w:t>.</w:t>
      </w:r>
    </w:p>
    <w:p w:rsidR="00ED7D43" w:rsidRPr="000B0612" w:rsidRDefault="00ED7D43" w:rsidP="00CF37F6">
      <w:pPr>
        <w:ind w:left="-1134" w:firstLine="1134"/>
        <w:jc w:val="both"/>
        <w:rPr>
          <w:rFonts w:ascii="Arial" w:hAnsi="Arial" w:cs="Arial"/>
        </w:rPr>
      </w:pPr>
    </w:p>
    <w:p w:rsidR="000647F5" w:rsidRDefault="000647F5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0647F5" w:rsidRDefault="000647F5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395151" w:rsidRPr="000B0612" w:rsidRDefault="00395151" w:rsidP="00395151">
      <w:pPr>
        <w:jc w:val="right"/>
        <w:rPr>
          <w:rFonts w:ascii="Arial" w:hAnsi="Arial" w:cs="Arial"/>
          <w:bCs/>
          <w:color w:val="000000" w:themeColor="text1"/>
        </w:rPr>
      </w:pPr>
      <w:r w:rsidRPr="000B0612">
        <w:rPr>
          <w:rFonts w:ascii="Arial" w:hAnsi="Arial" w:cs="Arial"/>
          <w:bCs/>
          <w:color w:val="000000" w:themeColor="text1"/>
        </w:rPr>
        <w:t xml:space="preserve">Gabinete do Prefeito Municipal de Barra do Quaraí, </w:t>
      </w:r>
      <w:r w:rsidR="000B0612" w:rsidRPr="000B0612">
        <w:rPr>
          <w:rFonts w:ascii="Arial" w:hAnsi="Arial" w:cs="Arial"/>
          <w:bCs/>
          <w:color w:val="000000" w:themeColor="text1"/>
        </w:rPr>
        <w:t>13</w:t>
      </w:r>
      <w:r w:rsidRPr="000B0612">
        <w:rPr>
          <w:rFonts w:ascii="Arial" w:hAnsi="Arial" w:cs="Arial"/>
          <w:bCs/>
          <w:color w:val="000000" w:themeColor="text1"/>
        </w:rPr>
        <w:t xml:space="preserve">de </w:t>
      </w:r>
      <w:r w:rsidR="00DC4807" w:rsidRPr="000B0612">
        <w:rPr>
          <w:rFonts w:ascii="Arial" w:hAnsi="Arial" w:cs="Arial"/>
          <w:bCs/>
          <w:color w:val="000000" w:themeColor="text1"/>
        </w:rPr>
        <w:t>ju</w:t>
      </w:r>
      <w:r w:rsidR="0044123A" w:rsidRPr="000B0612">
        <w:rPr>
          <w:rFonts w:ascii="Arial" w:hAnsi="Arial" w:cs="Arial"/>
          <w:bCs/>
          <w:color w:val="000000" w:themeColor="text1"/>
        </w:rPr>
        <w:t>l</w:t>
      </w:r>
      <w:r w:rsidR="00DC4807" w:rsidRPr="000B0612">
        <w:rPr>
          <w:rFonts w:ascii="Arial" w:hAnsi="Arial" w:cs="Arial"/>
          <w:bCs/>
          <w:color w:val="000000" w:themeColor="text1"/>
        </w:rPr>
        <w:t>ho</w:t>
      </w:r>
      <w:r w:rsidRPr="000B0612">
        <w:rPr>
          <w:rFonts w:ascii="Arial" w:hAnsi="Arial" w:cs="Arial"/>
          <w:bCs/>
          <w:color w:val="000000" w:themeColor="text1"/>
        </w:rPr>
        <w:t xml:space="preserve"> de 20</w:t>
      </w:r>
      <w:r w:rsidR="004C4072" w:rsidRPr="000B0612">
        <w:rPr>
          <w:rFonts w:ascii="Arial" w:hAnsi="Arial" w:cs="Arial"/>
          <w:bCs/>
          <w:color w:val="000000" w:themeColor="text1"/>
        </w:rPr>
        <w:t>2</w:t>
      </w:r>
      <w:r w:rsidR="002815D1" w:rsidRPr="000B0612">
        <w:rPr>
          <w:rFonts w:ascii="Arial" w:hAnsi="Arial" w:cs="Arial"/>
          <w:bCs/>
          <w:color w:val="000000" w:themeColor="text1"/>
        </w:rPr>
        <w:t>2</w:t>
      </w:r>
      <w:r w:rsidRPr="000B0612">
        <w:rPr>
          <w:rFonts w:ascii="Arial" w:hAnsi="Arial" w:cs="Arial"/>
          <w:bCs/>
          <w:color w:val="000000" w:themeColor="text1"/>
        </w:rPr>
        <w:t>.</w:t>
      </w:r>
    </w:p>
    <w:p w:rsidR="00536207" w:rsidRPr="000B0612" w:rsidRDefault="00536207" w:rsidP="007D1421">
      <w:pPr>
        <w:jc w:val="both"/>
        <w:rPr>
          <w:rFonts w:ascii="Arial" w:hAnsi="Arial" w:cs="Arial"/>
          <w:b/>
          <w:smallCaps/>
        </w:rPr>
      </w:pPr>
    </w:p>
    <w:p w:rsidR="008276C5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0647F5" w:rsidRDefault="000647F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0647F5" w:rsidRDefault="000647F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0647F5" w:rsidRPr="000B0612" w:rsidRDefault="000647F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0B0612" w:rsidRDefault="00E422CC" w:rsidP="007D1421">
      <w:pPr>
        <w:ind w:left="4956" w:firstLine="708"/>
        <w:jc w:val="center"/>
        <w:rPr>
          <w:rFonts w:ascii="Arial" w:hAnsi="Arial" w:cs="Arial"/>
          <w:b/>
        </w:rPr>
      </w:pPr>
      <w:r w:rsidRPr="000B0612">
        <w:rPr>
          <w:rFonts w:ascii="Arial" w:hAnsi="Arial" w:cs="Arial"/>
          <w:b/>
          <w:smallCaps/>
        </w:rPr>
        <w:t>MAHER JABER</w:t>
      </w:r>
      <w:r w:rsidR="000B0612" w:rsidRPr="000B0612">
        <w:rPr>
          <w:rFonts w:ascii="Arial" w:hAnsi="Arial" w:cs="Arial"/>
          <w:b/>
          <w:smallCaps/>
        </w:rPr>
        <w:t xml:space="preserve"> MAHMUD</w:t>
      </w:r>
    </w:p>
    <w:p w:rsidR="007D1421" w:rsidRPr="000B0612" w:rsidRDefault="007D1421" w:rsidP="007D1421">
      <w:pPr>
        <w:ind w:left="4956" w:firstLine="708"/>
        <w:jc w:val="center"/>
        <w:rPr>
          <w:rFonts w:ascii="Arial" w:hAnsi="Arial" w:cs="Arial"/>
        </w:rPr>
      </w:pPr>
      <w:r w:rsidRPr="000B0612">
        <w:rPr>
          <w:rFonts w:ascii="Arial" w:hAnsi="Arial" w:cs="Arial"/>
        </w:rPr>
        <w:t>Prefeito Municipal</w:t>
      </w:r>
    </w:p>
    <w:p w:rsidR="000C0609" w:rsidRPr="000B0612" w:rsidRDefault="000C0609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</w:p>
    <w:p w:rsidR="00C66D91" w:rsidRPr="00C66D91" w:rsidRDefault="00C66D91" w:rsidP="00C66D91">
      <w:pPr>
        <w:ind w:hanging="1134"/>
        <w:rPr>
          <w:rFonts w:ascii="Arial" w:hAnsi="Arial" w:cs="Arial"/>
        </w:rPr>
      </w:pPr>
      <w:r w:rsidRPr="00C66D91">
        <w:rPr>
          <w:rFonts w:ascii="Arial" w:hAnsi="Arial" w:cs="Arial"/>
        </w:rPr>
        <w:t>Registre-se e Publique-se.</w:t>
      </w:r>
    </w:p>
    <w:p w:rsidR="00C66D91" w:rsidRPr="00C66D91" w:rsidRDefault="00C66D91" w:rsidP="00C66D91">
      <w:pPr>
        <w:ind w:hanging="1134"/>
        <w:rPr>
          <w:rFonts w:ascii="Arial" w:hAnsi="Arial" w:cs="Arial"/>
        </w:rPr>
      </w:pPr>
      <w:r w:rsidRPr="00C66D91">
        <w:rPr>
          <w:rFonts w:ascii="Arial" w:hAnsi="Arial" w:cs="Arial"/>
        </w:rPr>
        <w:t>Arquive-se.</w:t>
      </w:r>
    </w:p>
    <w:p w:rsidR="00C66D91" w:rsidRPr="00C66D91" w:rsidRDefault="00C66D91" w:rsidP="00C66D91">
      <w:pPr>
        <w:ind w:hanging="1134"/>
        <w:rPr>
          <w:rFonts w:ascii="Arial" w:hAnsi="Arial" w:cs="Arial"/>
        </w:rPr>
      </w:pPr>
    </w:p>
    <w:p w:rsidR="00C66D91" w:rsidRPr="00C66D91" w:rsidRDefault="00C66D91" w:rsidP="00C66D91">
      <w:pPr>
        <w:ind w:hanging="1134"/>
        <w:rPr>
          <w:rFonts w:ascii="Arial" w:hAnsi="Arial" w:cs="Arial"/>
        </w:rPr>
      </w:pPr>
    </w:p>
    <w:p w:rsidR="00C66D91" w:rsidRPr="00C66D91" w:rsidRDefault="00C66D91" w:rsidP="00C66D91">
      <w:pPr>
        <w:ind w:hanging="1134"/>
        <w:rPr>
          <w:rFonts w:ascii="Arial" w:hAnsi="Arial" w:cs="Arial"/>
        </w:rPr>
      </w:pPr>
    </w:p>
    <w:p w:rsidR="00C66D91" w:rsidRPr="00C66D91" w:rsidRDefault="00C66D91" w:rsidP="00C66D91">
      <w:pPr>
        <w:rPr>
          <w:rFonts w:ascii="Arial" w:hAnsi="Arial" w:cs="Arial"/>
        </w:rPr>
      </w:pPr>
    </w:p>
    <w:p w:rsidR="00C66D91" w:rsidRPr="00C66D91" w:rsidRDefault="00C66D91" w:rsidP="00C66D91">
      <w:pPr>
        <w:ind w:hanging="851"/>
        <w:rPr>
          <w:rFonts w:ascii="Arial" w:hAnsi="Arial" w:cs="Arial"/>
          <w:b/>
        </w:rPr>
      </w:pPr>
      <w:r w:rsidRPr="00C66D91">
        <w:rPr>
          <w:rFonts w:ascii="Arial" w:hAnsi="Arial" w:cs="Arial"/>
          <w:b/>
        </w:rPr>
        <w:t xml:space="preserve">Temístocles Felício de Bastos </w:t>
      </w:r>
    </w:p>
    <w:p w:rsidR="00C66D91" w:rsidRPr="00C66D91" w:rsidRDefault="00C66D91" w:rsidP="00C66D91">
      <w:pPr>
        <w:ind w:hanging="1134"/>
        <w:rPr>
          <w:rFonts w:ascii="Arial" w:hAnsi="Arial" w:cs="Arial"/>
          <w:b/>
        </w:rPr>
      </w:pPr>
      <w:r w:rsidRPr="00C66D91">
        <w:rPr>
          <w:rFonts w:ascii="Arial" w:hAnsi="Arial" w:cs="Arial"/>
        </w:rPr>
        <w:t>Secretário Municipal de Administração</w:t>
      </w: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C66D91">
      <w:pPr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DA0021" w:rsidRDefault="00DA0021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  <w:bookmarkStart w:id="0" w:name="_GoBack"/>
      <w:bookmarkEnd w:id="0"/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D2A04" w:rsidRPr="00EA51B7" w:rsidRDefault="00ED2A04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C66D91">
        <w:rPr>
          <w:rFonts w:ascii="Arial" w:hAnsi="Arial" w:cs="Arial"/>
          <w:lang w:eastAsia="en-US"/>
        </w:rPr>
        <w:t>0</w:t>
      </w:r>
      <w:r w:rsidR="00C66D91" w:rsidRPr="00C66D91">
        <w:rPr>
          <w:rFonts w:ascii="Arial" w:hAnsi="Arial" w:cs="Arial"/>
          <w:lang w:eastAsia="en-US"/>
        </w:rPr>
        <w:t>31</w:t>
      </w:r>
      <w:r w:rsidR="00664A52" w:rsidRPr="00C66D91">
        <w:rPr>
          <w:rFonts w:ascii="Arial" w:hAnsi="Arial" w:cs="Arial"/>
          <w:lang w:eastAsia="en-US"/>
        </w:rPr>
        <w:t>/20</w:t>
      </w:r>
      <w:r w:rsidR="00CC32F0" w:rsidRPr="00C66D91">
        <w:rPr>
          <w:rFonts w:ascii="Arial" w:hAnsi="Arial" w:cs="Arial"/>
          <w:lang w:eastAsia="en-US"/>
        </w:rPr>
        <w:t>2</w:t>
      </w:r>
      <w:r w:rsidR="004E602E" w:rsidRPr="00C66D91">
        <w:rPr>
          <w:rFonts w:ascii="Arial" w:hAnsi="Arial" w:cs="Arial"/>
          <w:lang w:eastAsia="en-US"/>
        </w:rPr>
        <w:t>2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C66D91">
        <w:rPr>
          <w:rFonts w:ascii="Arial" w:hAnsi="Arial" w:cs="Arial"/>
          <w:b/>
          <w:i/>
        </w:rPr>
        <w:t>s Adicionais</w:t>
      </w:r>
      <w:r w:rsidR="00046D01">
        <w:rPr>
          <w:rFonts w:ascii="Arial" w:hAnsi="Arial" w:cs="Arial"/>
          <w:b/>
          <w:i/>
        </w:rPr>
        <w:t>Suplementar</w:t>
      </w:r>
      <w:r w:rsidR="00C66D91">
        <w:rPr>
          <w:rFonts w:ascii="Arial" w:hAnsi="Arial" w:cs="Arial"/>
          <w:b/>
          <w:i/>
        </w:rPr>
        <w:t>es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4E602E">
        <w:rPr>
          <w:rFonts w:ascii="Arial" w:hAnsi="Arial" w:cs="Arial"/>
          <w:b/>
          <w:i/>
        </w:rPr>
        <w:t>2</w:t>
      </w:r>
      <w:r w:rsidRPr="00EA51B7">
        <w:rPr>
          <w:rFonts w:ascii="Arial" w:hAnsi="Arial" w:cs="Arial"/>
          <w:b/>
          <w:i/>
        </w:rPr>
        <w:t>”.</w:t>
      </w: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 proposição em pauta tem em seu escopo a abertura de Crédito</w:t>
      </w:r>
      <w:r w:rsidR="00C66D91">
        <w:rPr>
          <w:rFonts w:ascii="Arial" w:hAnsi="Arial" w:cs="Arial"/>
          <w:lang w:eastAsia="en-US"/>
        </w:rPr>
        <w:t>s Adicionais</w:t>
      </w:r>
      <w:r w:rsidR="006E210F">
        <w:rPr>
          <w:rFonts w:ascii="Arial" w:hAnsi="Arial" w:cs="Arial"/>
          <w:lang w:eastAsia="en-US"/>
        </w:rPr>
        <w:t>Suplementar</w:t>
      </w:r>
      <w:r w:rsidR="00C66D91">
        <w:rPr>
          <w:rFonts w:ascii="Arial" w:hAnsi="Arial" w:cs="Arial"/>
          <w:lang w:eastAsia="en-US"/>
        </w:rPr>
        <w:t>es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E23FD7" w:rsidRDefault="00EA0450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6F6D6A">
        <w:rPr>
          <w:rFonts w:ascii="Arial" w:hAnsi="Arial" w:cs="Arial"/>
          <w:lang w:eastAsia="en-US"/>
        </w:rPr>
        <w:t xml:space="preserve"> Item</w:t>
      </w:r>
      <w:r w:rsidR="001C0CF6">
        <w:rPr>
          <w:rFonts w:ascii="Arial" w:hAnsi="Arial" w:cs="Arial"/>
          <w:lang w:eastAsia="en-US"/>
        </w:rPr>
        <w:t xml:space="preserve"> I 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 w:rsidR="00DB4C73">
        <w:rPr>
          <w:rFonts w:ascii="Arial" w:hAnsi="Arial" w:cs="Arial"/>
          <w:lang w:eastAsia="en-US"/>
        </w:rPr>
        <w:t xml:space="preserve">, </w:t>
      </w:r>
      <w:r w:rsidR="00DB4C73" w:rsidRPr="00FE5D7B">
        <w:rPr>
          <w:rFonts w:ascii="Arial" w:hAnsi="Arial" w:cs="Arial"/>
          <w:lang w:eastAsia="en-US"/>
        </w:rPr>
        <w:t>que trata</w:t>
      </w:r>
      <w:r w:rsidR="006A0C31">
        <w:rPr>
          <w:rFonts w:ascii="Arial" w:hAnsi="Arial" w:cs="Arial"/>
          <w:lang w:eastAsia="en-US"/>
        </w:rPr>
        <w:t xml:space="preserve">de </w:t>
      </w:r>
      <w:r w:rsidR="00C833DE">
        <w:rPr>
          <w:rFonts w:ascii="Arial" w:hAnsi="Arial" w:cs="Arial"/>
          <w:lang w:eastAsia="en-US"/>
        </w:rPr>
        <w:t>ajustar</w:t>
      </w:r>
      <w:r w:rsidR="00392984">
        <w:rPr>
          <w:rFonts w:ascii="Arial" w:hAnsi="Arial" w:cs="Arial"/>
          <w:lang w:eastAsia="en-US"/>
        </w:rPr>
        <w:t xml:space="preserve">o orçamento </w:t>
      </w:r>
      <w:r w:rsidR="0044320E">
        <w:rPr>
          <w:rFonts w:ascii="Arial" w:hAnsi="Arial" w:cs="Arial"/>
          <w:lang w:eastAsia="en-US"/>
        </w:rPr>
        <w:t xml:space="preserve">do </w:t>
      </w:r>
      <w:r w:rsidR="00126AF6">
        <w:rPr>
          <w:rFonts w:ascii="Arial" w:hAnsi="Arial" w:cs="Arial"/>
          <w:lang w:eastAsia="en-US"/>
        </w:rPr>
        <w:t>Gabinete de Prefeito</w:t>
      </w:r>
      <w:r w:rsidR="0044320E">
        <w:rPr>
          <w:rFonts w:ascii="Arial" w:hAnsi="Arial" w:cs="Arial"/>
          <w:lang w:eastAsia="en-US"/>
        </w:rPr>
        <w:t xml:space="preserve">, constante </w:t>
      </w:r>
      <w:r w:rsidR="00E23FD7">
        <w:rPr>
          <w:rFonts w:ascii="Arial" w:hAnsi="Arial" w:cs="Arial"/>
          <w:lang w:eastAsia="en-US"/>
        </w:rPr>
        <w:t>no projeto/atividade “</w:t>
      </w:r>
      <w:r w:rsidR="0035741B">
        <w:rPr>
          <w:rFonts w:ascii="Arial" w:hAnsi="Arial" w:cs="Arial"/>
          <w:lang w:eastAsia="en-US"/>
        </w:rPr>
        <w:t>Manutenção</w:t>
      </w:r>
      <w:r w:rsidR="00126AF6">
        <w:rPr>
          <w:rFonts w:ascii="Arial" w:hAnsi="Arial" w:cs="Arial"/>
          <w:lang w:eastAsia="en-US"/>
        </w:rPr>
        <w:t>, Ampliação e Conservação da Frota</w:t>
      </w:r>
      <w:r w:rsidR="0035741B">
        <w:rPr>
          <w:rFonts w:ascii="Arial" w:hAnsi="Arial" w:cs="Arial"/>
          <w:lang w:eastAsia="en-US"/>
        </w:rPr>
        <w:t>”</w:t>
      </w:r>
      <w:r w:rsidR="00126AF6">
        <w:rPr>
          <w:rFonts w:ascii="Arial" w:hAnsi="Arial" w:cs="Arial"/>
          <w:lang w:eastAsia="en-US"/>
        </w:rPr>
        <w:t>, solicitado pela comunicação interna nº 027/22, anexa;</w:t>
      </w:r>
    </w:p>
    <w:p w:rsidR="0044320E" w:rsidRPr="00687129" w:rsidRDefault="00E54A9F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F43538">
        <w:rPr>
          <w:rFonts w:ascii="Arial" w:hAnsi="Arial" w:cs="Arial"/>
          <w:lang w:eastAsia="en-US"/>
        </w:rPr>
        <w:t xml:space="preserve"> ItemXI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Saúde, constante no projeto/atividade “</w:t>
      </w:r>
      <w:r w:rsidR="00DA0021">
        <w:rPr>
          <w:rFonts w:ascii="Arial" w:hAnsi="Arial" w:cs="Arial"/>
          <w:color w:val="000000" w:themeColor="text1"/>
        </w:rPr>
        <w:t>Construção, Ampliação, Reforma e Melhoria na Unidade Básica de Saúde</w:t>
      </w:r>
      <w:r w:rsidR="002B6516">
        <w:rPr>
          <w:rFonts w:ascii="Arial" w:hAnsi="Arial" w:cs="Arial"/>
          <w:color w:val="000000" w:themeColor="text1"/>
        </w:rPr>
        <w:t>”</w:t>
      </w:r>
      <w:r w:rsidR="00DA0021">
        <w:rPr>
          <w:rFonts w:ascii="Arial" w:hAnsi="Arial" w:cs="Arial"/>
          <w:color w:val="000000" w:themeColor="text1"/>
        </w:rPr>
        <w:t xml:space="preserve"> e “Aquisição de Serviços </w:t>
      </w:r>
      <w:r>
        <w:rPr>
          <w:rFonts w:ascii="Arial" w:hAnsi="Arial" w:cs="Arial"/>
          <w:sz w:val="22"/>
          <w:szCs w:val="22"/>
          <w:lang w:eastAsia="en-US"/>
        </w:rPr>
        <w:t xml:space="preserve">de </w:t>
      </w:r>
      <w:r w:rsidR="00FB78AC">
        <w:rPr>
          <w:rFonts w:ascii="Arial" w:hAnsi="Arial" w:cs="Arial"/>
          <w:sz w:val="22"/>
          <w:szCs w:val="22"/>
          <w:lang w:eastAsia="en-US"/>
        </w:rPr>
        <w:t>anulação parcial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="00DA0021">
        <w:rPr>
          <w:rFonts w:ascii="Arial" w:hAnsi="Arial" w:cs="Arial"/>
          <w:sz w:val="22"/>
          <w:szCs w:val="22"/>
          <w:lang w:eastAsia="en-US"/>
        </w:rPr>
        <w:t xml:space="preserve">solicitado </w:t>
      </w:r>
      <w:r>
        <w:rPr>
          <w:rFonts w:ascii="Arial" w:hAnsi="Arial" w:cs="Arial"/>
          <w:sz w:val="22"/>
          <w:szCs w:val="22"/>
          <w:lang w:eastAsia="en-US"/>
        </w:rPr>
        <w:t>na</w:t>
      </w:r>
      <w:r w:rsidR="00DA0021">
        <w:rPr>
          <w:rFonts w:ascii="Arial" w:hAnsi="Arial" w:cs="Arial"/>
          <w:sz w:val="22"/>
          <w:szCs w:val="22"/>
          <w:lang w:eastAsia="en-US"/>
        </w:rPr>
        <w:t>s</w:t>
      </w:r>
      <w:r>
        <w:rPr>
          <w:rFonts w:ascii="Arial" w:hAnsi="Arial" w:cs="Arial"/>
          <w:sz w:val="22"/>
          <w:szCs w:val="22"/>
          <w:lang w:eastAsia="en-US"/>
        </w:rPr>
        <w:t xml:space="preserve"> C</w:t>
      </w:r>
      <w:r w:rsidR="00156547">
        <w:rPr>
          <w:rFonts w:ascii="Arial" w:hAnsi="Arial" w:cs="Arial"/>
          <w:sz w:val="22"/>
          <w:szCs w:val="22"/>
          <w:lang w:eastAsia="en-US"/>
        </w:rPr>
        <w:t>I</w:t>
      </w:r>
      <w:r>
        <w:rPr>
          <w:rFonts w:ascii="Arial" w:hAnsi="Arial" w:cs="Arial"/>
          <w:sz w:val="22"/>
          <w:szCs w:val="22"/>
          <w:lang w:eastAsia="en-US"/>
        </w:rPr>
        <w:t xml:space="preserve"> nº </w:t>
      </w:r>
      <w:r w:rsidR="00FB78AC">
        <w:rPr>
          <w:rFonts w:ascii="Arial" w:hAnsi="Arial" w:cs="Arial"/>
          <w:sz w:val="22"/>
          <w:szCs w:val="22"/>
          <w:lang w:eastAsia="en-US"/>
        </w:rPr>
        <w:t>1</w:t>
      </w:r>
      <w:r w:rsidR="00DA0021">
        <w:rPr>
          <w:rFonts w:ascii="Arial" w:hAnsi="Arial" w:cs="Arial"/>
          <w:sz w:val="22"/>
          <w:szCs w:val="22"/>
          <w:lang w:eastAsia="en-US"/>
        </w:rPr>
        <w:t>68-170-174</w:t>
      </w:r>
      <w:r>
        <w:rPr>
          <w:rFonts w:ascii="Arial" w:hAnsi="Arial" w:cs="Arial"/>
          <w:sz w:val="22"/>
          <w:szCs w:val="22"/>
          <w:lang w:eastAsia="en-US"/>
        </w:rPr>
        <w:t>/202</w:t>
      </w:r>
      <w:r w:rsidR="00D41A40"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>, anexa</w:t>
      </w:r>
      <w:r w:rsidR="00156547">
        <w:rPr>
          <w:rFonts w:ascii="Arial" w:hAnsi="Arial" w:cs="Arial"/>
          <w:sz w:val="22"/>
          <w:szCs w:val="22"/>
          <w:lang w:eastAsia="en-US"/>
        </w:rPr>
        <w:t>;</w:t>
      </w:r>
    </w:p>
    <w:p w:rsidR="006C578C" w:rsidRDefault="006C578C" w:rsidP="006C578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D6C4D">
        <w:rPr>
          <w:rFonts w:ascii="Arial" w:hAnsi="Arial" w:cs="Arial"/>
          <w:sz w:val="22"/>
          <w:szCs w:val="22"/>
          <w:lang w:eastAsia="en-US"/>
        </w:rPr>
        <w:t xml:space="preserve">O constante no art. 2º, instrumento para suprir o disposto no art. 1º, serão proveniente de </w:t>
      </w:r>
      <w:r w:rsidR="00126AF6">
        <w:rPr>
          <w:rFonts w:ascii="Arial" w:hAnsi="Arial" w:cs="Arial"/>
          <w:sz w:val="22"/>
          <w:szCs w:val="22"/>
          <w:lang w:eastAsia="en-US"/>
        </w:rPr>
        <w:t xml:space="preserve">excesso de arrecadação </w:t>
      </w:r>
      <w:r w:rsidRPr="00CD6C4D">
        <w:rPr>
          <w:rFonts w:ascii="Arial" w:hAnsi="Arial" w:cs="Arial"/>
          <w:sz w:val="22"/>
          <w:szCs w:val="22"/>
          <w:lang w:eastAsia="en-US"/>
        </w:rPr>
        <w:t>e anulação parcial dos recursos vinculados acima elencados, nos termos da Lei Federal nº 4.320/64.</w:t>
      </w:r>
    </w:p>
    <w:p w:rsidR="00C51CB8" w:rsidRDefault="00C51CB8" w:rsidP="004620D7">
      <w:pPr>
        <w:pStyle w:val="PargrafodaLista"/>
        <w:autoSpaceDE w:val="0"/>
        <w:autoSpaceDN w:val="0"/>
        <w:adjustRightInd w:val="0"/>
        <w:spacing w:line="360" w:lineRule="auto"/>
        <w:ind w:left="1854"/>
        <w:jc w:val="both"/>
        <w:rPr>
          <w:rFonts w:ascii="Arial" w:hAnsi="Arial" w:cs="Arial"/>
          <w:lang w:eastAsia="en-US"/>
        </w:rPr>
      </w:pP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126AF6">
        <w:rPr>
          <w:rFonts w:ascii="Arial" w:hAnsi="Arial" w:cs="Arial"/>
          <w:b/>
          <w:lang w:eastAsia="en-US"/>
        </w:rPr>
        <w:t>extraordinária</w:t>
      </w:r>
      <w:r>
        <w:rPr>
          <w:rFonts w:ascii="Arial" w:hAnsi="Arial" w:cs="Arial"/>
          <w:lang w:eastAsia="en-US"/>
        </w:rPr>
        <w:t xml:space="preserve"> devido à necessidade de manter em perfeita condição de funcionamento dos serviços de ofertados pelo</w:t>
      </w:r>
      <w:r w:rsidR="00D012BA">
        <w:rPr>
          <w:rFonts w:ascii="Arial" w:hAnsi="Arial" w:cs="Arial"/>
          <w:lang w:eastAsia="en-US"/>
        </w:rPr>
        <w:t>sÓ</w:t>
      </w:r>
      <w:r>
        <w:rPr>
          <w:rFonts w:ascii="Arial" w:hAnsi="Arial" w:cs="Arial"/>
          <w:lang w:eastAsia="en-US"/>
        </w:rPr>
        <w:t>rgão</w:t>
      </w:r>
      <w:r w:rsidR="00D012BA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aqui citados, </w:t>
      </w:r>
      <w:r w:rsidR="00D012BA">
        <w:rPr>
          <w:rFonts w:ascii="Arial" w:hAnsi="Arial" w:cs="Arial"/>
          <w:lang w:eastAsia="en-US"/>
        </w:rPr>
        <w:t>d</w:t>
      </w:r>
      <w:r>
        <w:rPr>
          <w:rFonts w:ascii="Arial" w:hAnsi="Arial" w:cs="Arial"/>
          <w:lang w:eastAsia="en-US"/>
        </w:rPr>
        <w:t>esta forma a celeridade do projeto em questão, justifica o Regime aqui proposto.</w:t>
      </w:r>
    </w:p>
    <w:p w:rsidR="00E0733E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ED2A04" w:rsidRPr="00EA51B7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EA51B7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C66D91"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C66D91" w:rsidRDefault="00B21D10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Cs/>
          <w:lang w:eastAsia="en-US"/>
        </w:rPr>
      </w:pPr>
      <w:r w:rsidRPr="00C66D91">
        <w:rPr>
          <w:rFonts w:ascii="Arial" w:hAnsi="Arial" w:cs="Arial"/>
          <w:bCs/>
          <w:lang w:eastAsia="en-US"/>
        </w:rPr>
        <w:t>Prefeito Municipal</w:t>
      </w:r>
    </w:p>
    <w:sectPr w:rsidR="00B21D10" w:rsidRPr="00C66D91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44" w:rsidRDefault="002B6644" w:rsidP="00BC7A26">
      <w:r>
        <w:separator/>
      </w:r>
    </w:p>
  </w:endnote>
  <w:endnote w:type="continuationSeparator" w:id="1">
    <w:p w:rsidR="002B6644" w:rsidRDefault="002B6644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0B0612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0B0612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44" w:rsidRDefault="002B6644" w:rsidP="00BC7A26">
      <w:r>
        <w:separator/>
      </w:r>
    </w:p>
  </w:footnote>
  <w:footnote w:type="continuationSeparator" w:id="1">
    <w:p w:rsidR="002B6644" w:rsidRDefault="002B6644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27D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0B0612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27D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7DE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70D"/>
    <w:multiLevelType w:val="hybridMultilevel"/>
    <w:tmpl w:val="994A2A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69C9"/>
    <w:multiLevelType w:val="hybridMultilevel"/>
    <w:tmpl w:val="CB60AE9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F1A3A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41B4B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7DB5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50782"/>
    <w:multiLevelType w:val="hybridMultilevel"/>
    <w:tmpl w:val="477488E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1177A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61FE8"/>
    <w:multiLevelType w:val="hybridMultilevel"/>
    <w:tmpl w:val="DF76404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53260"/>
    <w:multiLevelType w:val="hybridMultilevel"/>
    <w:tmpl w:val="4F92E42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87001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751AD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133BD"/>
    <w:multiLevelType w:val="hybridMultilevel"/>
    <w:tmpl w:val="4E38216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004EF"/>
    <w:multiLevelType w:val="hybridMultilevel"/>
    <w:tmpl w:val="C4BAAAE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65E0D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3716A"/>
    <w:multiLevelType w:val="hybridMultilevel"/>
    <w:tmpl w:val="5AF868E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D787C"/>
    <w:multiLevelType w:val="hybridMultilevel"/>
    <w:tmpl w:val="B0C6276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055EB"/>
    <w:multiLevelType w:val="hybridMultilevel"/>
    <w:tmpl w:val="50E6FFAE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17A29"/>
    <w:multiLevelType w:val="hybridMultilevel"/>
    <w:tmpl w:val="12661B04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FD17BA0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50266"/>
    <w:multiLevelType w:val="hybridMultilevel"/>
    <w:tmpl w:val="232E0FB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C1649"/>
    <w:multiLevelType w:val="hybridMultilevel"/>
    <w:tmpl w:val="93D8541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408AA"/>
    <w:multiLevelType w:val="hybridMultilevel"/>
    <w:tmpl w:val="DD1C2D2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50F57"/>
    <w:multiLevelType w:val="hybridMultilevel"/>
    <w:tmpl w:val="698A2FA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8D40C8A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5394F"/>
    <w:multiLevelType w:val="hybridMultilevel"/>
    <w:tmpl w:val="D27A107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05283"/>
    <w:multiLevelType w:val="hybridMultilevel"/>
    <w:tmpl w:val="9082563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818EB"/>
    <w:multiLevelType w:val="hybridMultilevel"/>
    <w:tmpl w:val="1704658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9351A"/>
    <w:multiLevelType w:val="hybridMultilevel"/>
    <w:tmpl w:val="BAE67B1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E6394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47C20"/>
    <w:multiLevelType w:val="hybridMultilevel"/>
    <w:tmpl w:val="5BF06D7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206E9"/>
    <w:multiLevelType w:val="hybridMultilevel"/>
    <w:tmpl w:val="C1C08AD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76CCB"/>
    <w:multiLevelType w:val="hybridMultilevel"/>
    <w:tmpl w:val="63D2DD5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0139F"/>
    <w:multiLevelType w:val="hybridMultilevel"/>
    <w:tmpl w:val="266416A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5"/>
  </w:num>
  <w:num w:numId="5">
    <w:abstractNumId w:val="2"/>
  </w:num>
  <w:num w:numId="6">
    <w:abstractNumId w:val="3"/>
  </w:num>
  <w:num w:numId="7">
    <w:abstractNumId w:val="4"/>
  </w:num>
  <w:num w:numId="8">
    <w:abstractNumId w:val="25"/>
  </w:num>
  <w:num w:numId="9">
    <w:abstractNumId w:val="9"/>
  </w:num>
  <w:num w:numId="10">
    <w:abstractNumId w:val="17"/>
  </w:num>
  <w:num w:numId="11">
    <w:abstractNumId w:val="31"/>
  </w:num>
  <w:num w:numId="12">
    <w:abstractNumId w:val="20"/>
  </w:num>
  <w:num w:numId="13">
    <w:abstractNumId w:val="16"/>
  </w:num>
  <w:num w:numId="14">
    <w:abstractNumId w:val="22"/>
  </w:num>
  <w:num w:numId="15">
    <w:abstractNumId w:val="28"/>
  </w:num>
  <w:num w:numId="16">
    <w:abstractNumId w:val="33"/>
  </w:num>
  <w:num w:numId="17">
    <w:abstractNumId w:val="32"/>
  </w:num>
  <w:num w:numId="18">
    <w:abstractNumId w:val="1"/>
  </w:num>
  <w:num w:numId="19">
    <w:abstractNumId w:val="21"/>
  </w:num>
  <w:num w:numId="20">
    <w:abstractNumId w:val="26"/>
  </w:num>
  <w:num w:numId="21">
    <w:abstractNumId w:val="30"/>
  </w:num>
  <w:num w:numId="22">
    <w:abstractNumId w:val="12"/>
  </w:num>
  <w:num w:numId="23">
    <w:abstractNumId w:val="0"/>
  </w:num>
  <w:num w:numId="24">
    <w:abstractNumId w:val="29"/>
  </w:num>
  <w:num w:numId="25">
    <w:abstractNumId w:val="5"/>
  </w:num>
  <w:num w:numId="26">
    <w:abstractNumId w:val="6"/>
  </w:num>
  <w:num w:numId="27">
    <w:abstractNumId w:val="24"/>
  </w:num>
  <w:num w:numId="28">
    <w:abstractNumId w:val="23"/>
  </w:num>
  <w:num w:numId="29">
    <w:abstractNumId w:val="19"/>
  </w:num>
  <w:num w:numId="30">
    <w:abstractNumId w:val="11"/>
  </w:num>
  <w:num w:numId="31">
    <w:abstractNumId w:val="13"/>
  </w:num>
  <w:num w:numId="32">
    <w:abstractNumId w:val="7"/>
  </w:num>
  <w:num w:numId="33">
    <w:abstractNumId w:val="27"/>
  </w:num>
  <w:num w:numId="34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71F3"/>
    <w:rsid w:val="00007EDD"/>
    <w:rsid w:val="00012595"/>
    <w:rsid w:val="000128BB"/>
    <w:rsid w:val="000136E2"/>
    <w:rsid w:val="000151B3"/>
    <w:rsid w:val="00015710"/>
    <w:rsid w:val="00015A19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C4"/>
    <w:rsid w:val="00063F15"/>
    <w:rsid w:val="000647F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5C05"/>
    <w:rsid w:val="0009714C"/>
    <w:rsid w:val="00097EE9"/>
    <w:rsid w:val="000A19BF"/>
    <w:rsid w:val="000A3244"/>
    <w:rsid w:val="000A5EA5"/>
    <w:rsid w:val="000A62DB"/>
    <w:rsid w:val="000B0612"/>
    <w:rsid w:val="000B076E"/>
    <w:rsid w:val="000B09C5"/>
    <w:rsid w:val="000B0DE3"/>
    <w:rsid w:val="000B3087"/>
    <w:rsid w:val="000B3787"/>
    <w:rsid w:val="000B3D3E"/>
    <w:rsid w:val="000B78BA"/>
    <w:rsid w:val="000C0609"/>
    <w:rsid w:val="000C1A58"/>
    <w:rsid w:val="000C1F14"/>
    <w:rsid w:val="000C41C6"/>
    <w:rsid w:val="000C5F71"/>
    <w:rsid w:val="000C6175"/>
    <w:rsid w:val="000C7100"/>
    <w:rsid w:val="000C788C"/>
    <w:rsid w:val="000D0FB1"/>
    <w:rsid w:val="000D3511"/>
    <w:rsid w:val="000D55FC"/>
    <w:rsid w:val="000D623F"/>
    <w:rsid w:val="000D790B"/>
    <w:rsid w:val="000E283D"/>
    <w:rsid w:val="000E2877"/>
    <w:rsid w:val="000E3DFB"/>
    <w:rsid w:val="000E520C"/>
    <w:rsid w:val="000F1AA0"/>
    <w:rsid w:val="000F2872"/>
    <w:rsid w:val="000F49D6"/>
    <w:rsid w:val="000F6C6C"/>
    <w:rsid w:val="000F74D5"/>
    <w:rsid w:val="000F777C"/>
    <w:rsid w:val="0010064F"/>
    <w:rsid w:val="00102B3A"/>
    <w:rsid w:val="00103D00"/>
    <w:rsid w:val="00104EB1"/>
    <w:rsid w:val="00106C9F"/>
    <w:rsid w:val="001079F0"/>
    <w:rsid w:val="0011059F"/>
    <w:rsid w:val="00110B15"/>
    <w:rsid w:val="00112356"/>
    <w:rsid w:val="00113EB0"/>
    <w:rsid w:val="00121300"/>
    <w:rsid w:val="00121554"/>
    <w:rsid w:val="00123041"/>
    <w:rsid w:val="00124E11"/>
    <w:rsid w:val="00124FD1"/>
    <w:rsid w:val="001251BA"/>
    <w:rsid w:val="0012634C"/>
    <w:rsid w:val="001267C8"/>
    <w:rsid w:val="00126AF6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520"/>
    <w:rsid w:val="00142716"/>
    <w:rsid w:val="00142DAE"/>
    <w:rsid w:val="001435A9"/>
    <w:rsid w:val="001436D0"/>
    <w:rsid w:val="001442C9"/>
    <w:rsid w:val="00144902"/>
    <w:rsid w:val="00144EB0"/>
    <w:rsid w:val="00145291"/>
    <w:rsid w:val="00146254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3FCC"/>
    <w:rsid w:val="001541DD"/>
    <w:rsid w:val="00154A4D"/>
    <w:rsid w:val="001555CE"/>
    <w:rsid w:val="00156547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3C4C"/>
    <w:rsid w:val="001755E9"/>
    <w:rsid w:val="00176271"/>
    <w:rsid w:val="001767A3"/>
    <w:rsid w:val="0018073B"/>
    <w:rsid w:val="00184481"/>
    <w:rsid w:val="00184D19"/>
    <w:rsid w:val="001853CE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208B"/>
    <w:rsid w:val="001B6E7A"/>
    <w:rsid w:val="001C0BD2"/>
    <w:rsid w:val="001C0CF6"/>
    <w:rsid w:val="001C157D"/>
    <w:rsid w:val="001C37F6"/>
    <w:rsid w:val="001C643B"/>
    <w:rsid w:val="001C73A7"/>
    <w:rsid w:val="001D0A32"/>
    <w:rsid w:val="001D297A"/>
    <w:rsid w:val="001D4F91"/>
    <w:rsid w:val="001D680E"/>
    <w:rsid w:val="001D68BA"/>
    <w:rsid w:val="001D71DE"/>
    <w:rsid w:val="001D76D9"/>
    <w:rsid w:val="001E0249"/>
    <w:rsid w:val="001E20C1"/>
    <w:rsid w:val="001E2A97"/>
    <w:rsid w:val="001E30FE"/>
    <w:rsid w:val="001E3EE9"/>
    <w:rsid w:val="001E5C5D"/>
    <w:rsid w:val="001E7293"/>
    <w:rsid w:val="001F34CF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4193"/>
    <w:rsid w:val="00205AAE"/>
    <w:rsid w:val="00205B2B"/>
    <w:rsid w:val="00205F4F"/>
    <w:rsid w:val="00206974"/>
    <w:rsid w:val="00207514"/>
    <w:rsid w:val="0021436F"/>
    <w:rsid w:val="00214E8A"/>
    <w:rsid w:val="002151C7"/>
    <w:rsid w:val="0021629E"/>
    <w:rsid w:val="00220C18"/>
    <w:rsid w:val="00221B3B"/>
    <w:rsid w:val="00221CB1"/>
    <w:rsid w:val="00222244"/>
    <w:rsid w:val="00223CE6"/>
    <w:rsid w:val="00227C6F"/>
    <w:rsid w:val="00230615"/>
    <w:rsid w:val="00230A77"/>
    <w:rsid w:val="00231174"/>
    <w:rsid w:val="00232B59"/>
    <w:rsid w:val="002331CD"/>
    <w:rsid w:val="002352CC"/>
    <w:rsid w:val="002362E8"/>
    <w:rsid w:val="002362FB"/>
    <w:rsid w:val="002365CC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642"/>
    <w:rsid w:val="002702C6"/>
    <w:rsid w:val="002705D8"/>
    <w:rsid w:val="002707F6"/>
    <w:rsid w:val="00274872"/>
    <w:rsid w:val="00276C07"/>
    <w:rsid w:val="00277F4F"/>
    <w:rsid w:val="0028094A"/>
    <w:rsid w:val="00280BFA"/>
    <w:rsid w:val="00280EFA"/>
    <w:rsid w:val="002815D1"/>
    <w:rsid w:val="00281B2B"/>
    <w:rsid w:val="00281E38"/>
    <w:rsid w:val="00282660"/>
    <w:rsid w:val="0028305D"/>
    <w:rsid w:val="00283F3E"/>
    <w:rsid w:val="0028559C"/>
    <w:rsid w:val="00286305"/>
    <w:rsid w:val="002873BD"/>
    <w:rsid w:val="002878A1"/>
    <w:rsid w:val="00290566"/>
    <w:rsid w:val="00290CE5"/>
    <w:rsid w:val="002912D3"/>
    <w:rsid w:val="0029143A"/>
    <w:rsid w:val="002920A2"/>
    <w:rsid w:val="00292DCF"/>
    <w:rsid w:val="002A07BC"/>
    <w:rsid w:val="002A1668"/>
    <w:rsid w:val="002A3A15"/>
    <w:rsid w:val="002A5733"/>
    <w:rsid w:val="002A6BD5"/>
    <w:rsid w:val="002A79E7"/>
    <w:rsid w:val="002B05B4"/>
    <w:rsid w:val="002B1F99"/>
    <w:rsid w:val="002B4D85"/>
    <w:rsid w:val="002B5FF0"/>
    <w:rsid w:val="002B611E"/>
    <w:rsid w:val="002B6516"/>
    <w:rsid w:val="002B6644"/>
    <w:rsid w:val="002B781A"/>
    <w:rsid w:val="002C070E"/>
    <w:rsid w:val="002C2475"/>
    <w:rsid w:val="002C36E6"/>
    <w:rsid w:val="002C5706"/>
    <w:rsid w:val="002C5D85"/>
    <w:rsid w:val="002C6127"/>
    <w:rsid w:val="002C775B"/>
    <w:rsid w:val="002C7B63"/>
    <w:rsid w:val="002D2172"/>
    <w:rsid w:val="002D4BA5"/>
    <w:rsid w:val="002D5AB4"/>
    <w:rsid w:val="002D604F"/>
    <w:rsid w:val="002D60E2"/>
    <w:rsid w:val="002D73B5"/>
    <w:rsid w:val="002E00C6"/>
    <w:rsid w:val="002E03E0"/>
    <w:rsid w:val="002E0B33"/>
    <w:rsid w:val="002E1413"/>
    <w:rsid w:val="002E24E8"/>
    <w:rsid w:val="002E2BD2"/>
    <w:rsid w:val="002E3070"/>
    <w:rsid w:val="002E3F22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7D6"/>
    <w:rsid w:val="00306E3E"/>
    <w:rsid w:val="00306EBB"/>
    <w:rsid w:val="00313B88"/>
    <w:rsid w:val="0031430D"/>
    <w:rsid w:val="0031568B"/>
    <w:rsid w:val="003166AD"/>
    <w:rsid w:val="0031753D"/>
    <w:rsid w:val="003216DB"/>
    <w:rsid w:val="00322E0F"/>
    <w:rsid w:val="003238FC"/>
    <w:rsid w:val="003246E2"/>
    <w:rsid w:val="00325259"/>
    <w:rsid w:val="00327DA2"/>
    <w:rsid w:val="00330850"/>
    <w:rsid w:val="00331ACC"/>
    <w:rsid w:val="00332D5F"/>
    <w:rsid w:val="00332D9F"/>
    <w:rsid w:val="00335287"/>
    <w:rsid w:val="00335A2A"/>
    <w:rsid w:val="0033678F"/>
    <w:rsid w:val="00336AD9"/>
    <w:rsid w:val="00337080"/>
    <w:rsid w:val="0033785F"/>
    <w:rsid w:val="00337A96"/>
    <w:rsid w:val="00337BFD"/>
    <w:rsid w:val="00341416"/>
    <w:rsid w:val="00341C84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5EA"/>
    <w:rsid w:val="00351ED6"/>
    <w:rsid w:val="00351EDF"/>
    <w:rsid w:val="00352238"/>
    <w:rsid w:val="00354477"/>
    <w:rsid w:val="00355086"/>
    <w:rsid w:val="00355410"/>
    <w:rsid w:val="00355F1D"/>
    <w:rsid w:val="00356A68"/>
    <w:rsid w:val="00356F4E"/>
    <w:rsid w:val="0035741B"/>
    <w:rsid w:val="003577DA"/>
    <w:rsid w:val="00360403"/>
    <w:rsid w:val="00360D16"/>
    <w:rsid w:val="0036118F"/>
    <w:rsid w:val="00362D63"/>
    <w:rsid w:val="00363F25"/>
    <w:rsid w:val="00365CFC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9113C"/>
    <w:rsid w:val="003914C0"/>
    <w:rsid w:val="00392984"/>
    <w:rsid w:val="0039421D"/>
    <w:rsid w:val="003943F7"/>
    <w:rsid w:val="00395151"/>
    <w:rsid w:val="0039536D"/>
    <w:rsid w:val="00395A89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0D76"/>
    <w:rsid w:val="003B0F84"/>
    <w:rsid w:val="003B12A1"/>
    <w:rsid w:val="003B1BC1"/>
    <w:rsid w:val="003B1D0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0F08"/>
    <w:rsid w:val="004014DF"/>
    <w:rsid w:val="00401BF0"/>
    <w:rsid w:val="00402861"/>
    <w:rsid w:val="00403427"/>
    <w:rsid w:val="00404720"/>
    <w:rsid w:val="00405367"/>
    <w:rsid w:val="00405D7D"/>
    <w:rsid w:val="00405F66"/>
    <w:rsid w:val="00406F91"/>
    <w:rsid w:val="00407271"/>
    <w:rsid w:val="0041254B"/>
    <w:rsid w:val="00413342"/>
    <w:rsid w:val="004133A4"/>
    <w:rsid w:val="00413698"/>
    <w:rsid w:val="004161B9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4909"/>
    <w:rsid w:val="00434DB4"/>
    <w:rsid w:val="00435D09"/>
    <w:rsid w:val="00436484"/>
    <w:rsid w:val="004364AE"/>
    <w:rsid w:val="00436D7E"/>
    <w:rsid w:val="00436F94"/>
    <w:rsid w:val="004370FF"/>
    <w:rsid w:val="00437A6C"/>
    <w:rsid w:val="0044123A"/>
    <w:rsid w:val="004429C2"/>
    <w:rsid w:val="0044320E"/>
    <w:rsid w:val="00444E9F"/>
    <w:rsid w:val="00445104"/>
    <w:rsid w:val="0044580C"/>
    <w:rsid w:val="00446CDC"/>
    <w:rsid w:val="004502ED"/>
    <w:rsid w:val="00450A61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4"/>
    <w:rsid w:val="0046013B"/>
    <w:rsid w:val="00461156"/>
    <w:rsid w:val="00461F04"/>
    <w:rsid w:val="004620D7"/>
    <w:rsid w:val="00463045"/>
    <w:rsid w:val="0046326A"/>
    <w:rsid w:val="0046415A"/>
    <w:rsid w:val="00464936"/>
    <w:rsid w:val="00464A5B"/>
    <w:rsid w:val="00465E07"/>
    <w:rsid w:val="004669E7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A075F"/>
    <w:rsid w:val="004A26BF"/>
    <w:rsid w:val="004A341A"/>
    <w:rsid w:val="004A3C16"/>
    <w:rsid w:val="004B090C"/>
    <w:rsid w:val="004B2A46"/>
    <w:rsid w:val="004B2FFE"/>
    <w:rsid w:val="004B3C67"/>
    <w:rsid w:val="004B421F"/>
    <w:rsid w:val="004B5482"/>
    <w:rsid w:val="004C09A1"/>
    <w:rsid w:val="004C4072"/>
    <w:rsid w:val="004D0022"/>
    <w:rsid w:val="004D1333"/>
    <w:rsid w:val="004D138A"/>
    <w:rsid w:val="004D2CF2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7323"/>
    <w:rsid w:val="004E775F"/>
    <w:rsid w:val="004E77CA"/>
    <w:rsid w:val="004F0E44"/>
    <w:rsid w:val="004F3350"/>
    <w:rsid w:val="004F4D64"/>
    <w:rsid w:val="004F5172"/>
    <w:rsid w:val="004F51E4"/>
    <w:rsid w:val="004F6DCC"/>
    <w:rsid w:val="00500E32"/>
    <w:rsid w:val="00502CF5"/>
    <w:rsid w:val="0050414C"/>
    <w:rsid w:val="005047F4"/>
    <w:rsid w:val="00504A32"/>
    <w:rsid w:val="005050A8"/>
    <w:rsid w:val="00505775"/>
    <w:rsid w:val="005057E4"/>
    <w:rsid w:val="0050590C"/>
    <w:rsid w:val="005072DE"/>
    <w:rsid w:val="00507509"/>
    <w:rsid w:val="005125C1"/>
    <w:rsid w:val="00514F34"/>
    <w:rsid w:val="005163B6"/>
    <w:rsid w:val="00516AE1"/>
    <w:rsid w:val="00516C59"/>
    <w:rsid w:val="00516DA3"/>
    <w:rsid w:val="00517AA4"/>
    <w:rsid w:val="00524CB1"/>
    <w:rsid w:val="005254CA"/>
    <w:rsid w:val="005255E4"/>
    <w:rsid w:val="0052600C"/>
    <w:rsid w:val="00534DC1"/>
    <w:rsid w:val="00534EBF"/>
    <w:rsid w:val="00536207"/>
    <w:rsid w:val="0053641C"/>
    <w:rsid w:val="00536601"/>
    <w:rsid w:val="00537061"/>
    <w:rsid w:val="005374C9"/>
    <w:rsid w:val="00537ED9"/>
    <w:rsid w:val="005410FC"/>
    <w:rsid w:val="00544493"/>
    <w:rsid w:val="005457DC"/>
    <w:rsid w:val="00545BB7"/>
    <w:rsid w:val="00546ACB"/>
    <w:rsid w:val="00547189"/>
    <w:rsid w:val="00547B0A"/>
    <w:rsid w:val="00547BEE"/>
    <w:rsid w:val="00547C23"/>
    <w:rsid w:val="00547EFE"/>
    <w:rsid w:val="00550A71"/>
    <w:rsid w:val="00550DB4"/>
    <w:rsid w:val="00550F25"/>
    <w:rsid w:val="00554464"/>
    <w:rsid w:val="00554D96"/>
    <w:rsid w:val="005560E6"/>
    <w:rsid w:val="005604C1"/>
    <w:rsid w:val="00561A13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79D"/>
    <w:rsid w:val="00574805"/>
    <w:rsid w:val="00574D12"/>
    <w:rsid w:val="005750D3"/>
    <w:rsid w:val="005755F3"/>
    <w:rsid w:val="0057581E"/>
    <w:rsid w:val="00576614"/>
    <w:rsid w:val="0057789F"/>
    <w:rsid w:val="00580D40"/>
    <w:rsid w:val="0058228B"/>
    <w:rsid w:val="00590BBF"/>
    <w:rsid w:val="005948BF"/>
    <w:rsid w:val="00595199"/>
    <w:rsid w:val="0059552A"/>
    <w:rsid w:val="00595CFB"/>
    <w:rsid w:val="00596E1A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2494"/>
    <w:rsid w:val="005E32AA"/>
    <w:rsid w:val="005E3538"/>
    <w:rsid w:val="005E386E"/>
    <w:rsid w:val="005E3909"/>
    <w:rsid w:val="005E5A93"/>
    <w:rsid w:val="005E5D54"/>
    <w:rsid w:val="005E616B"/>
    <w:rsid w:val="005E6191"/>
    <w:rsid w:val="005F0033"/>
    <w:rsid w:val="005F0EDD"/>
    <w:rsid w:val="005F1BA5"/>
    <w:rsid w:val="005F1BE2"/>
    <w:rsid w:val="005F325B"/>
    <w:rsid w:val="005F3B18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41EC"/>
    <w:rsid w:val="00635BAB"/>
    <w:rsid w:val="00635DB3"/>
    <w:rsid w:val="006425C9"/>
    <w:rsid w:val="00646044"/>
    <w:rsid w:val="00647538"/>
    <w:rsid w:val="00651807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85531"/>
    <w:rsid w:val="00687129"/>
    <w:rsid w:val="006914EE"/>
    <w:rsid w:val="00692D3F"/>
    <w:rsid w:val="006935DC"/>
    <w:rsid w:val="00693E9F"/>
    <w:rsid w:val="00697332"/>
    <w:rsid w:val="006979EA"/>
    <w:rsid w:val="006A0C31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B689E"/>
    <w:rsid w:val="006C04A3"/>
    <w:rsid w:val="006C0544"/>
    <w:rsid w:val="006C0B84"/>
    <w:rsid w:val="006C199A"/>
    <w:rsid w:val="006C1D1B"/>
    <w:rsid w:val="006C22D8"/>
    <w:rsid w:val="006C30B0"/>
    <w:rsid w:val="006C578C"/>
    <w:rsid w:val="006C5E68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55D0"/>
    <w:rsid w:val="006E61C6"/>
    <w:rsid w:val="006E6CE8"/>
    <w:rsid w:val="006E7831"/>
    <w:rsid w:val="006F0FBD"/>
    <w:rsid w:val="006F107B"/>
    <w:rsid w:val="006F26A1"/>
    <w:rsid w:val="006F282E"/>
    <w:rsid w:val="006F32AD"/>
    <w:rsid w:val="006F3B7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D8"/>
    <w:rsid w:val="00720A51"/>
    <w:rsid w:val="00722042"/>
    <w:rsid w:val="007229AB"/>
    <w:rsid w:val="0072344B"/>
    <w:rsid w:val="00723E7F"/>
    <w:rsid w:val="00723F64"/>
    <w:rsid w:val="00726357"/>
    <w:rsid w:val="00726BBE"/>
    <w:rsid w:val="00727D89"/>
    <w:rsid w:val="0073036D"/>
    <w:rsid w:val="00730B71"/>
    <w:rsid w:val="0073469A"/>
    <w:rsid w:val="00740566"/>
    <w:rsid w:val="00742D89"/>
    <w:rsid w:val="007438CA"/>
    <w:rsid w:val="00743DE9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D95"/>
    <w:rsid w:val="00756F3F"/>
    <w:rsid w:val="0075712D"/>
    <w:rsid w:val="007610B6"/>
    <w:rsid w:val="00761CAF"/>
    <w:rsid w:val="00762D3D"/>
    <w:rsid w:val="00764802"/>
    <w:rsid w:val="00764A33"/>
    <w:rsid w:val="0076649A"/>
    <w:rsid w:val="00767298"/>
    <w:rsid w:val="00770CB7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2FB6"/>
    <w:rsid w:val="0079679C"/>
    <w:rsid w:val="00796A6A"/>
    <w:rsid w:val="007979DB"/>
    <w:rsid w:val="007A03AF"/>
    <w:rsid w:val="007A0794"/>
    <w:rsid w:val="007A179F"/>
    <w:rsid w:val="007A26EF"/>
    <w:rsid w:val="007A2731"/>
    <w:rsid w:val="007A3844"/>
    <w:rsid w:val="007A5469"/>
    <w:rsid w:val="007A5B0D"/>
    <w:rsid w:val="007B1BC3"/>
    <w:rsid w:val="007B2AB5"/>
    <w:rsid w:val="007B2B7C"/>
    <w:rsid w:val="007B5415"/>
    <w:rsid w:val="007B5E30"/>
    <w:rsid w:val="007B7302"/>
    <w:rsid w:val="007C17FF"/>
    <w:rsid w:val="007C6132"/>
    <w:rsid w:val="007C716B"/>
    <w:rsid w:val="007C7BC6"/>
    <w:rsid w:val="007D02AE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2A27"/>
    <w:rsid w:val="007F2A4A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2612"/>
    <w:rsid w:val="00812CA1"/>
    <w:rsid w:val="0081377F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5AF"/>
    <w:rsid w:val="00841710"/>
    <w:rsid w:val="008418D9"/>
    <w:rsid w:val="00842800"/>
    <w:rsid w:val="00842DEC"/>
    <w:rsid w:val="00844320"/>
    <w:rsid w:val="008453F7"/>
    <w:rsid w:val="0084573F"/>
    <w:rsid w:val="00847100"/>
    <w:rsid w:val="00847487"/>
    <w:rsid w:val="00850047"/>
    <w:rsid w:val="00850613"/>
    <w:rsid w:val="008516BA"/>
    <w:rsid w:val="008541B4"/>
    <w:rsid w:val="008547FB"/>
    <w:rsid w:val="0085500F"/>
    <w:rsid w:val="008552A5"/>
    <w:rsid w:val="00855499"/>
    <w:rsid w:val="0085645E"/>
    <w:rsid w:val="00861F1E"/>
    <w:rsid w:val="00862332"/>
    <w:rsid w:val="008628DB"/>
    <w:rsid w:val="00863002"/>
    <w:rsid w:val="0086300D"/>
    <w:rsid w:val="00863053"/>
    <w:rsid w:val="00863C55"/>
    <w:rsid w:val="00863F8C"/>
    <w:rsid w:val="00864C1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1D6D"/>
    <w:rsid w:val="0088262F"/>
    <w:rsid w:val="00882939"/>
    <w:rsid w:val="00885930"/>
    <w:rsid w:val="008879B4"/>
    <w:rsid w:val="00890510"/>
    <w:rsid w:val="008906A9"/>
    <w:rsid w:val="00891F49"/>
    <w:rsid w:val="00891F8B"/>
    <w:rsid w:val="008937FD"/>
    <w:rsid w:val="00894666"/>
    <w:rsid w:val="008947CC"/>
    <w:rsid w:val="00897919"/>
    <w:rsid w:val="008A1415"/>
    <w:rsid w:val="008A3CC1"/>
    <w:rsid w:val="008A7213"/>
    <w:rsid w:val="008A7F16"/>
    <w:rsid w:val="008B034E"/>
    <w:rsid w:val="008B0D88"/>
    <w:rsid w:val="008B2A93"/>
    <w:rsid w:val="008B50DB"/>
    <w:rsid w:val="008B53BB"/>
    <w:rsid w:val="008B5E67"/>
    <w:rsid w:val="008C04B8"/>
    <w:rsid w:val="008C15B5"/>
    <w:rsid w:val="008C569C"/>
    <w:rsid w:val="008C5743"/>
    <w:rsid w:val="008C5C97"/>
    <w:rsid w:val="008D07DC"/>
    <w:rsid w:val="008D0D9A"/>
    <w:rsid w:val="008D33A5"/>
    <w:rsid w:val="008D41C1"/>
    <w:rsid w:val="008D44C5"/>
    <w:rsid w:val="008D47E9"/>
    <w:rsid w:val="008D51F0"/>
    <w:rsid w:val="008D68B6"/>
    <w:rsid w:val="008E06FE"/>
    <w:rsid w:val="008E0EB5"/>
    <w:rsid w:val="008E3170"/>
    <w:rsid w:val="008E5A1A"/>
    <w:rsid w:val="008E7459"/>
    <w:rsid w:val="008F0414"/>
    <w:rsid w:val="008F067F"/>
    <w:rsid w:val="008F3B31"/>
    <w:rsid w:val="008F7AFB"/>
    <w:rsid w:val="00900BAD"/>
    <w:rsid w:val="00901CF7"/>
    <w:rsid w:val="0090342C"/>
    <w:rsid w:val="00905998"/>
    <w:rsid w:val="009063A2"/>
    <w:rsid w:val="00907A8E"/>
    <w:rsid w:val="00907DDB"/>
    <w:rsid w:val="00910093"/>
    <w:rsid w:val="0091167D"/>
    <w:rsid w:val="00912E2F"/>
    <w:rsid w:val="00913245"/>
    <w:rsid w:val="00913913"/>
    <w:rsid w:val="00916203"/>
    <w:rsid w:val="00917271"/>
    <w:rsid w:val="00920934"/>
    <w:rsid w:val="00920F8D"/>
    <w:rsid w:val="009213B8"/>
    <w:rsid w:val="00923C73"/>
    <w:rsid w:val="00924221"/>
    <w:rsid w:val="00924E42"/>
    <w:rsid w:val="00925E58"/>
    <w:rsid w:val="00926A5E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7B9"/>
    <w:rsid w:val="00943647"/>
    <w:rsid w:val="009436FD"/>
    <w:rsid w:val="00943C53"/>
    <w:rsid w:val="00943C7E"/>
    <w:rsid w:val="00945876"/>
    <w:rsid w:val="00945AC9"/>
    <w:rsid w:val="0094682C"/>
    <w:rsid w:val="0094771C"/>
    <w:rsid w:val="0094772F"/>
    <w:rsid w:val="00947C9B"/>
    <w:rsid w:val="00951F58"/>
    <w:rsid w:val="00952A5E"/>
    <w:rsid w:val="00953B25"/>
    <w:rsid w:val="00953F11"/>
    <w:rsid w:val="009561B3"/>
    <w:rsid w:val="0096036B"/>
    <w:rsid w:val="00961624"/>
    <w:rsid w:val="009632BA"/>
    <w:rsid w:val="0096445B"/>
    <w:rsid w:val="0096540C"/>
    <w:rsid w:val="0096638E"/>
    <w:rsid w:val="00967046"/>
    <w:rsid w:val="009670B6"/>
    <w:rsid w:val="00971A29"/>
    <w:rsid w:val="009721D5"/>
    <w:rsid w:val="0097361F"/>
    <w:rsid w:val="00974D10"/>
    <w:rsid w:val="00975098"/>
    <w:rsid w:val="00976FAE"/>
    <w:rsid w:val="00980ABF"/>
    <w:rsid w:val="00981CA6"/>
    <w:rsid w:val="0098497A"/>
    <w:rsid w:val="00984E5B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12F4"/>
    <w:rsid w:val="009A166A"/>
    <w:rsid w:val="009A166E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4F7F"/>
    <w:rsid w:val="009B5491"/>
    <w:rsid w:val="009B7B4D"/>
    <w:rsid w:val="009C00DF"/>
    <w:rsid w:val="009C0DE2"/>
    <w:rsid w:val="009C127D"/>
    <w:rsid w:val="009C13B2"/>
    <w:rsid w:val="009C1F54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6D42"/>
    <w:rsid w:val="009D729A"/>
    <w:rsid w:val="009E02EB"/>
    <w:rsid w:val="009E07A9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A00436"/>
    <w:rsid w:val="00A004A4"/>
    <w:rsid w:val="00A010E6"/>
    <w:rsid w:val="00A01850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E71"/>
    <w:rsid w:val="00A43F76"/>
    <w:rsid w:val="00A4515C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0F74"/>
    <w:rsid w:val="00A61812"/>
    <w:rsid w:val="00A61D39"/>
    <w:rsid w:val="00A6645A"/>
    <w:rsid w:val="00A7045F"/>
    <w:rsid w:val="00A70BA3"/>
    <w:rsid w:val="00A71188"/>
    <w:rsid w:val="00A71D21"/>
    <w:rsid w:val="00A721AB"/>
    <w:rsid w:val="00A75524"/>
    <w:rsid w:val="00A75656"/>
    <w:rsid w:val="00A75E48"/>
    <w:rsid w:val="00A76C18"/>
    <w:rsid w:val="00A77E5B"/>
    <w:rsid w:val="00A80C88"/>
    <w:rsid w:val="00A81740"/>
    <w:rsid w:val="00A83133"/>
    <w:rsid w:val="00A8485A"/>
    <w:rsid w:val="00A84E7C"/>
    <w:rsid w:val="00A84FD4"/>
    <w:rsid w:val="00A853A0"/>
    <w:rsid w:val="00A85465"/>
    <w:rsid w:val="00A858BD"/>
    <w:rsid w:val="00A860B4"/>
    <w:rsid w:val="00A87CAC"/>
    <w:rsid w:val="00A90111"/>
    <w:rsid w:val="00A9225B"/>
    <w:rsid w:val="00A932AD"/>
    <w:rsid w:val="00A94710"/>
    <w:rsid w:val="00A953CB"/>
    <w:rsid w:val="00A97C33"/>
    <w:rsid w:val="00AA04D4"/>
    <w:rsid w:val="00AA170A"/>
    <w:rsid w:val="00AA1C12"/>
    <w:rsid w:val="00AA1C14"/>
    <w:rsid w:val="00AA1D68"/>
    <w:rsid w:val="00AA279B"/>
    <w:rsid w:val="00AA3431"/>
    <w:rsid w:val="00AA5B2E"/>
    <w:rsid w:val="00AA5EEB"/>
    <w:rsid w:val="00AA77BE"/>
    <w:rsid w:val="00AA7F57"/>
    <w:rsid w:val="00AB1074"/>
    <w:rsid w:val="00AB1EDF"/>
    <w:rsid w:val="00AB3DC0"/>
    <w:rsid w:val="00AB3F20"/>
    <w:rsid w:val="00AB41CC"/>
    <w:rsid w:val="00AB5C76"/>
    <w:rsid w:val="00AB5DA7"/>
    <w:rsid w:val="00AB725A"/>
    <w:rsid w:val="00AB78B3"/>
    <w:rsid w:val="00AC0582"/>
    <w:rsid w:val="00AC0B76"/>
    <w:rsid w:val="00AC1906"/>
    <w:rsid w:val="00AC1ADE"/>
    <w:rsid w:val="00AC20A6"/>
    <w:rsid w:val="00AC310F"/>
    <w:rsid w:val="00AC31D8"/>
    <w:rsid w:val="00AC3F94"/>
    <w:rsid w:val="00AC4059"/>
    <w:rsid w:val="00AC4A11"/>
    <w:rsid w:val="00AD0243"/>
    <w:rsid w:val="00AD0462"/>
    <w:rsid w:val="00AD1004"/>
    <w:rsid w:val="00AD31A5"/>
    <w:rsid w:val="00AD5609"/>
    <w:rsid w:val="00AD5901"/>
    <w:rsid w:val="00AD611F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2934"/>
    <w:rsid w:val="00AE3B1F"/>
    <w:rsid w:val="00AE6FBF"/>
    <w:rsid w:val="00AF05B2"/>
    <w:rsid w:val="00AF0972"/>
    <w:rsid w:val="00AF0EDC"/>
    <w:rsid w:val="00AF142C"/>
    <w:rsid w:val="00AF2C74"/>
    <w:rsid w:val="00AF3B5F"/>
    <w:rsid w:val="00AF48FF"/>
    <w:rsid w:val="00AF4BA2"/>
    <w:rsid w:val="00AF5296"/>
    <w:rsid w:val="00AF5C3E"/>
    <w:rsid w:val="00AF6B91"/>
    <w:rsid w:val="00B00F61"/>
    <w:rsid w:val="00B02717"/>
    <w:rsid w:val="00B02842"/>
    <w:rsid w:val="00B02E71"/>
    <w:rsid w:val="00B0353C"/>
    <w:rsid w:val="00B03BFB"/>
    <w:rsid w:val="00B11390"/>
    <w:rsid w:val="00B113EF"/>
    <w:rsid w:val="00B12EFE"/>
    <w:rsid w:val="00B12F6D"/>
    <w:rsid w:val="00B13AD7"/>
    <w:rsid w:val="00B13BC2"/>
    <w:rsid w:val="00B13FEF"/>
    <w:rsid w:val="00B146F0"/>
    <w:rsid w:val="00B15012"/>
    <w:rsid w:val="00B16645"/>
    <w:rsid w:val="00B168FE"/>
    <w:rsid w:val="00B16D05"/>
    <w:rsid w:val="00B20704"/>
    <w:rsid w:val="00B20861"/>
    <w:rsid w:val="00B21D10"/>
    <w:rsid w:val="00B21EA9"/>
    <w:rsid w:val="00B22945"/>
    <w:rsid w:val="00B23D89"/>
    <w:rsid w:val="00B26182"/>
    <w:rsid w:val="00B27278"/>
    <w:rsid w:val="00B311D4"/>
    <w:rsid w:val="00B32A7D"/>
    <w:rsid w:val="00B34162"/>
    <w:rsid w:val="00B34A4C"/>
    <w:rsid w:val="00B363EB"/>
    <w:rsid w:val="00B41319"/>
    <w:rsid w:val="00B41616"/>
    <w:rsid w:val="00B41A73"/>
    <w:rsid w:val="00B425D9"/>
    <w:rsid w:val="00B42AF0"/>
    <w:rsid w:val="00B4408B"/>
    <w:rsid w:val="00B44722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84"/>
    <w:rsid w:val="00B55CC1"/>
    <w:rsid w:val="00B57F56"/>
    <w:rsid w:val="00B60E59"/>
    <w:rsid w:val="00B62D0A"/>
    <w:rsid w:val="00B63233"/>
    <w:rsid w:val="00B640B4"/>
    <w:rsid w:val="00B64786"/>
    <w:rsid w:val="00B64B96"/>
    <w:rsid w:val="00B665F2"/>
    <w:rsid w:val="00B67221"/>
    <w:rsid w:val="00B67538"/>
    <w:rsid w:val="00B73D08"/>
    <w:rsid w:val="00B73DFB"/>
    <w:rsid w:val="00B74253"/>
    <w:rsid w:val="00B74559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6E8"/>
    <w:rsid w:val="00B9319E"/>
    <w:rsid w:val="00B9551C"/>
    <w:rsid w:val="00B96DE0"/>
    <w:rsid w:val="00B975E5"/>
    <w:rsid w:val="00B979B4"/>
    <w:rsid w:val="00BA27A5"/>
    <w:rsid w:val="00BA350B"/>
    <w:rsid w:val="00BA6AB5"/>
    <w:rsid w:val="00BA7A3C"/>
    <w:rsid w:val="00BA7DC1"/>
    <w:rsid w:val="00BB1254"/>
    <w:rsid w:val="00BB144F"/>
    <w:rsid w:val="00BB16B1"/>
    <w:rsid w:val="00BB1ABB"/>
    <w:rsid w:val="00BB20B3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AA4"/>
    <w:rsid w:val="00BC7C2C"/>
    <w:rsid w:val="00BD0045"/>
    <w:rsid w:val="00BD1354"/>
    <w:rsid w:val="00BD1CB1"/>
    <w:rsid w:val="00BD342F"/>
    <w:rsid w:val="00BD3781"/>
    <w:rsid w:val="00BD387E"/>
    <w:rsid w:val="00BD3961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C00B05"/>
    <w:rsid w:val="00C025D8"/>
    <w:rsid w:val="00C05481"/>
    <w:rsid w:val="00C06233"/>
    <w:rsid w:val="00C07185"/>
    <w:rsid w:val="00C10555"/>
    <w:rsid w:val="00C1098E"/>
    <w:rsid w:val="00C11260"/>
    <w:rsid w:val="00C11EBF"/>
    <w:rsid w:val="00C12171"/>
    <w:rsid w:val="00C12F90"/>
    <w:rsid w:val="00C15194"/>
    <w:rsid w:val="00C15976"/>
    <w:rsid w:val="00C15BFA"/>
    <w:rsid w:val="00C16A57"/>
    <w:rsid w:val="00C17C5A"/>
    <w:rsid w:val="00C239CA"/>
    <w:rsid w:val="00C25527"/>
    <w:rsid w:val="00C3271F"/>
    <w:rsid w:val="00C3276E"/>
    <w:rsid w:val="00C32874"/>
    <w:rsid w:val="00C34CC5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3234"/>
    <w:rsid w:val="00C66BB3"/>
    <w:rsid w:val="00C66D91"/>
    <w:rsid w:val="00C66F76"/>
    <w:rsid w:val="00C671DC"/>
    <w:rsid w:val="00C675CA"/>
    <w:rsid w:val="00C728E5"/>
    <w:rsid w:val="00C73EF0"/>
    <w:rsid w:val="00C74012"/>
    <w:rsid w:val="00C75684"/>
    <w:rsid w:val="00C75EBF"/>
    <w:rsid w:val="00C765D6"/>
    <w:rsid w:val="00C7667C"/>
    <w:rsid w:val="00C767D7"/>
    <w:rsid w:val="00C76F97"/>
    <w:rsid w:val="00C77C8C"/>
    <w:rsid w:val="00C80358"/>
    <w:rsid w:val="00C833DE"/>
    <w:rsid w:val="00C8533B"/>
    <w:rsid w:val="00C923CA"/>
    <w:rsid w:val="00C92E52"/>
    <w:rsid w:val="00C93AB5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7C7B"/>
    <w:rsid w:val="00CC7EA1"/>
    <w:rsid w:val="00CD0930"/>
    <w:rsid w:val="00CD109E"/>
    <w:rsid w:val="00CD3133"/>
    <w:rsid w:val="00CD556D"/>
    <w:rsid w:val="00CD60A0"/>
    <w:rsid w:val="00CD620C"/>
    <w:rsid w:val="00CE0D77"/>
    <w:rsid w:val="00CE0F8A"/>
    <w:rsid w:val="00CE106D"/>
    <w:rsid w:val="00CE1F4F"/>
    <w:rsid w:val="00CE3E56"/>
    <w:rsid w:val="00CE48FA"/>
    <w:rsid w:val="00CE57FF"/>
    <w:rsid w:val="00CE5F07"/>
    <w:rsid w:val="00CF1285"/>
    <w:rsid w:val="00CF37F6"/>
    <w:rsid w:val="00CF3AD8"/>
    <w:rsid w:val="00CF3D03"/>
    <w:rsid w:val="00CF3FAB"/>
    <w:rsid w:val="00D0037D"/>
    <w:rsid w:val="00D00ABB"/>
    <w:rsid w:val="00D00F8A"/>
    <w:rsid w:val="00D012BA"/>
    <w:rsid w:val="00D01357"/>
    <w:rsid w:val="00D01605"/>
    <w:rsid w:val="00D01682"/>
    <w:rsid w:val="00D01F87"/>
    <w:rsid w:val="00D03D74"/>
    <w:rsid w:val="00D044AF"/>
    <w:rsid w:val="00D05DD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3215"/>
    <w:rsid w:val="00D33549"/>
    <w:rsid w:val="00D359C0"/>
    <w:rsid w:val="00D36E63"/>
    <w:rsid w:val="00D370E9"/>
    <w:rsid w:val="00D4008E"/>
    <w:rsid w:val="00D409C8"/>
    <w:rsid w:val="00D415C5"/>
    <w:rsid w:val="00D41A40"/>
    <w:rsid w:val="00D42672"/>
    <w:rsid w:val="00D4276B"/>
    <w:rsid w:val="00D43359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37D9"/>
    <w:rsid w:val="00D54B0B"/>
    <w:rsid w:val="00D55CE9"/>
    <w:rsid w:val="00D56246"/>
    <w:rsid w:val="00D567AF"/>
    <w:rsid w:val="00D56C40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2E96"/>
    <w:rsid w:val="00D751EA"/>
    <w:rsid w:val="00D753AB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253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4DD"/>
    <w:rsid w:val="00DA0021"/>
    <w:rsid w:val="00DA16B6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4807"/>
    <w:rsid w:val="00DC7631"/>
    <w:rsid w:val="00DD0B2C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69D8"/>
    <w:rsid w:val="00DF6ABB"/>
    <w:rsid w:val="00E005CD"/>
    <w:rsid w:val="00E00A88"/>
    <w:rsid w:val="00E03B16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4F94"/>
    <w:rsid w:val="00E25077"/>
    <w:rsid w:val="00E25879"/>
    <w:rsid w:val="00E26525"/>
    <w:rsid w:val="00E27354"/>
    <w:rsid w:val="00E319D9"/>
    <w:rsid w:val="00E34688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498"/>
    <w:rsid w:val="00E44F7B"/>
    <w:rsid w:val="00E4679B"/>
    <w:rsid w:val="00E50AA4"/>
    <w:rsid w:val="00E54A9F"/>
    <w:rsid w:val="00E55770"/>
    <w:rsid w:val="00E56A13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2896"/>
    <w:rsid w:val="00E85739"/>
    <w:rsid w:val="00E86F96"/>
    <w:rsid w:val="00E91237"/>
    <w:rsid w:val="00E91FB9"/>
    <w:rsid w:val="00E91FFD"/>
    <w:rsid w:val="00E92715"/>
    <w:rsid w:val="00E92828"/>
    <w:rsid w:val="00E93DE0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5B6D"/>
    <w:rsid w:val="00EB607C"/>
    <w:rsid w:val="00EB6F90"/>
    <w:rsid w:val="00EB78B9"/>
    <w:rsid w:val="00EB7C68"/>
    <w:rsid w:val="00EC0F96"/>
    <w:rsid w:val="00EC1E48"/>
    <w:rsid w:val="00EC328F"/>
    <w:rsid w:val="00EC3396"/>
    <w:rsid w:val="00EC4BDA"/>
    <w:rsid w:val="00EC5A09"/>
    <w:rsid w:val="00EC7099"/>
    <w:rsid w:val="00EC72D5"/>
    <w:rsid w:val="00ED0A3F"/>
    <w:rsid w:val="00ED1C6C"/>
    <w:rsid w:val="00ED1F4A"/>
    <w:rsid w:val="00ED2A04"/>
    <w:rsid w:val="00ED3483"/>
    <w:rsid w:val="00ED366C"/>
    <w:rsid w:val="00ED39F2"/>
    <w:rsid w:val="00ED429D"/>
    <w:rsid w:val="00ED4BBA"/>
    <w:rsid w:val="00ED5016"/>
    <w:rsid w:val="00ED5668"/>
    <w:rsid w:val="00ED5C00"/>
    <w:rsid w:val="00ED7564"/>
    <w:rsid w:val="00ED7D43"/>
    <w:rsid w:val="00EE0DC9"/>
    <w:rsid w:val="00EE23D3"/>
    <w:rsid w:val="00EE2E97"/>
    <w:rsid w:val="00EE4FC0"/>
    <w:rsid w:val="00EE67F3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403"/>
    <w:rsid w:val="00F00497"/>
    <w:rsid w:val="00F0079C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B8"/>
    <w:rsid w:val="00F166D4"/>
    <w:rsid w:val="00F21DE9"/>
    <w:rsid w:val="00F22121"/>
    <w:rsid w:val="00F22190"/>
    <w:rsid w:val="00F221E1"/>
    <w:rsid w:val="00F230DB"/>
    <w:rsid w:val="00F2315C"/>
    <w:rsid w:val="00F2409C"/>
    <w:rsid w:val="00F26586"/>
    <w:rsid w:val="00F32578"/>
    <w:rsid w:val="00F32C1B"/>
    <w:rsid w:val="00F33283"/>
    <w:rsid w:val="00F340E7"/>
    <w:rsid w:val="00F349A8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538"/>
    <w:rsid w:val="00F43984"/>
    <w:rsid w:val="00F439F5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A0192"/>
    <w:rsid w:val="00FA22CD"/>
    <w:rsid w:val="00FA2504"/>
    <w:rsid w:val="00FA26ED"/>
    <w:rsid w:val="00FA2F11"/>
    <w:rsid w:val="00FA381B"/>
    <w:rsid w:val="00FA641A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B78AC"/>
    <w:rsid w:val="00FC26C1"/>
    <w:rsid w:val="00FC3EAB"/>
    <w:rsid w:val="00FC5A53"/>
    <w:rsid w:val="00FC60A2"/>
    <w:rsid w:val="00FC6337"/>
    <w:rsid w:val="00FC77BE"/>
    <w:rsid w:val="00FC7832"/>
    <w:rsid w:val="00FD0402"/>
    <w:rsid w:val="00FD06CB"/>
    <w:rsid w:val="00FD0E66"/>
    <w:rsid w:val="00FD3195"/>
    <w:rsid w:val="00FD4730"/>
    <w:rsid w:val="00FD4E32"/>
    <w:rsid w:val="00FD5DFB"/>
    <w:rsid w:val="00FD6A89"/>
    <w:rsid w:val="00FD7148"/>
    <w:rsid w:val="00FE10E5"/>
    <w:rsid w:val="00FE256E"/>
    <w:rsid w:val="00FE2C68"/>
    <w:rsid w:val="00FE3680"/>
    <w:rsid w:val="00FE41AA"/>
    <w:rsid w:val="00FE5D7B"/>
    <w:rsid w:val="00FE6DE3"/>
    <w:rsid w:val="00FF04AF"/>
    <w:rsid w:val="00FF0B62"/>
    <w:rsid w:val="00FF140B"/>
    <w:rsid w:val="00FF18BC"/>
    <w:rsid w:val="00FF2D50"/>
    <w:rsid w:val="00FF3C79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3F08F-1945-47B7-A2E0-452EC020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2022-07-14T11:52:00Z</dcterms:created>
  <dcterms:modified xsi:type="dcterms:W3CDTF">2022-07-14T11:52:00Z</dcterms:modified>
</cp:coreProperties>
</file>