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4077"/>
        <w:gridCol w:w="3828"/>
        <w:gridCol w:w="2703"/>
        <w:gridCol w:w="3817"/>
      </w:tblGrid>
      <w:tr w:rsidR="00881B3E" w:rsidTr="00881B3E">
        <w:tc>
          <w:tcPr>
            <w:tcW w:w="4077" w:type="dxa"/>
          </w:tcPr>
          <w:p w:rsidR="00881B3E" w:rsidRDefault="00881B3E" w:rsidP="00881B3E">
            <w:r>
              <w:t>Nome</w:t>
            </w:r>
          </w:p>
        </w:tc>
        <w:tc>
          <w:tcPr>
            <w:tcW w:w="3828" w:type="dxa"/>
          </w:tcPr>
          <w:p w:rsidR="00881B3E" w:rsidRDefault="00881B3E" w:rsidP="00881B3E">
            <w:r>
              <w:t>Entidade/Segmento</w:t>
            </w:r>
          </w:p>
        </w:tc>
        <w:tc>
          <w:tcPr>
            <w:tcW w:w="2703" w:type="dxa"/>
          </w:tcPr>
          <w:p w:rsidR="00881B3E" w:rsidRDefault="00881B3E" w:rsidP="00881B3E">
            <w:r>
              <w:t>Telefone</w:t>
            </w:r>
          </w:p>
        </w:tc>
        <w:tc>
          <w:tcPr>
            <w:tcW w:w="3817" w:type="dxa"/>
          </w:tcPr>
          <w:p w:rsidR="00881B3E" w:rsidRDefault="00881B3E" w:rsidP="00881B3E">
            <w:r>
              <w:t>Assinatura</w:t>
            </w:r>
          </w:p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  <w:p w:rsidR="009638A0" w:rsidRDefault="009638A0" w:rsidP="00881B3E"/>
          <w:p w:rsidR="00A4038F" w:rsidRDefault="00A4038F" w:rsidP="00881B3E">
            <w:bookmarkStart w:id="0" w:name="_GoBack"/>
            <w:bookmarkEnd w:id="0"/>
          </w:p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  <w:tr w:rsidR="00881B3E" w:rsidTr="00881B3E">
        <w:trPr>
          <w:trHeight w:val="587"/>
        </w:trPr>
        <w:tc>
          <w:tcPr>
            <w:tcW w:w="4077" w:type="dxa"/>
          </w:tcPr>
          <w:p w:rsidR="00881B3E" w:rsidRDefault="00881B3E" w:rsidP="00881B3E"/>
        </w:tc>
        <w:tc>
          <w:tcPr>
            <w:tcW w:w="3828" w:type="dxa"/>
          </w:tcPr>
          <w:p w:rsidR="00881B3E" w:rsidRDefault="00881B3E" w:rsidP="00881B3E"/>
        </w:tc>
        <w:tc>
          <w:tcPr>
            <w:tcW w:w="2703" w:type="dxa"/>
          </w:tcPr>
          <w:p w:rsidR="00881B3E" w:rsidRDefault="00881B3E" w:rsidP="00881B3E"/>
        </w:tc>
        <w:tc>
          <w:tcPr>
            <w:tcW w:w="3817" w:type="dxa"/>
          </w:tcPr>
          <w:p w:rsidR="00881B3E" w:rsidRDefault="00881B3E" w:rsidP="00881B3E"/>
        </w:tc>
      </w:tr>
    </w:tbl>
    <w:p w:rsidR="00F4280B" w:rsidRDefault="00F4280B" w:rsidP="00881B3E">
      <w:pPr>
        <w:spacing w:after="0" w:line="240" w:lineRule="auto"/>
      </w:pPr>
    </w:p>
    <w:p w:rsidR="00881B3E" w:rsidRDefault="00881B3E" w:rsidP="00881B3E">
      <w:pPr>
        <w:spacing w:after="0" w:line="240" w:lineRule="auto"/>
      </w:pPr>
    </w:p>
    <w:sectPr w:rsidR="00881B3E" w:rsidSect="00881B3E">
      <w:headerReference w:type="default" r:id="rId7"/>
      <w:pgSz w:w="16838" w:h="11906" w:orient="landscape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A0" w:rsidRDefault="009638A0" w:rsidP="00881B3E">
      <w:pPr>
        <w:spacing w:after="0" w:line="240" w:lineRule="auto"/>
      </w:pPr>
      <w:r>
        <w:separator/>
      </w:r>
    </w:p>
  </w:endnote>
  <w:endnote w:type="continuationSeparator" w:id="0">
    <w:p w:rsidR="009638A0" w:rsidRDefault="009638A0" w:rsidP="0088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A0" w:rsidRDefault="009638A0" w:rsidP="00881B3E">
      <w:pPr>
        <w:spacing w:after="0" w:line="240" w:lineRule="auto"/>
      </w:pPr>
      <w:r>
        <w:separator/>
      </w:r>
    </w:p>
  </w:footnote>
  <w:footnote w:type="continuationSeparator" w:id="0">
    <w:p w:rsidR="009638A0" w:rsidRDefault="009638A0" w:rsidP="0088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A0" w:rsidRPr="00881B3E" w:rsidRDefault="009638A0" w:rsidP="00881B3E">
    <w:pPr>
      <w:spacing w:before="120" w:after="120"/>
      <w:jc w:val="center"/>
      <w:rPr>
        <w:rFonts w:ascii="Arial" w:hAnsi="Arial" w:cs="Arial"/>
        <w:b/>
        <w:sz w:val="40"/>
        <w:u w:val="single"/>
      </w:rPr>
    </w:pPr>
    <w:r w:rsidRPr="00881B3E">
      <w:rPr>
        <w:rFonts w:ascii="Arial" w:hAnsi="Arial" w:cs="Arial"/>
        <w:b/>
        <w:sz w:val="40"/>
        <w:u w:val="single"/>
      </w:rPr>
      <w:t>AUDIÊNCIA PÚBLICA DA SEGURANÇA PÚBLICA</w:t>
    </w:r>
  </w:p>
  <w:p w:rsidR="009638A0" w:rsidRPr="00CE66E7" w:rsidRDefault="009638A0" w:rsidP="00881B3E">
    <w:pPr>
      <w:spacing w:before="120" w:after="120"/>
      <w:rPr>
        <w:rFonts w:ascii="Arial" w:hAnsi="Arial" w:cs="Arial"/>
      </w:rPr>
    </w:pPr>
    <w:r w:rsidRPr="00384666">
      <w:rPr>
        <w:rFonts w:ascii="Arial" w:hAnsi="Arial" w:cs="Arial"/>
        <w:b/>
      </w:rPr>
      <w:t>DATA:</w:t>
    </w:r>
    <w:r w:rsidRPr="00384666">
      <w:rPr>
        <w:rFonts w:ascii="Arial" w:hAnsi="Arial" w:cs="Arial"/>
      </w:rPr>
      <w:t xml:space="preserve"> 16 de março de 2018 (sexta-feira</w:t>
    </w:r>
    <w:proofErr w:type="gramStart"/>
    <w:r w:rsidRPr="00384666">
      <w:rPr>
        <w:rFonts w:ascii="Arial" w:hAnsi="Arial" w:cs="Arial"/>
      </w:rPr>
      <w:t>)</w:t>
    </w:r>
    <w:proofErr w:type="gramEnd"/>
    <w:r w:rsidRPr="00384666">
      <w:rPr>
        <w:rFonts w:ascii="Arial" w:hAnsi="Arial" w:cs="Arial"/>
      </w:rPr>
      <w:tab/>
      <w:t>-</w:t>
    </w:r>
    <w:r w:rsidRPr="00384666">
      <w:rPr>
        <w:rFonts w:ascii="Arial" w:hAnsi="Arial" w:cs="Arial"/>
      </w:rPr>
      <w:tab/>
    </w:r>
    <w:r w:rsidRPr="00384666">
      <w:rPr>
        <w:rFonts w:ascii="Arial" w:hAnsi="Arial" w:cs="Arial"/>
        <w:b/>
      </w:rPr>
      <w:t>HORÁRIO:</w:t>
    </w:r>
    <w:r w:rsidRPr="00384666">
      <w:rPr>
        <w:rFonts w:ascii="Arial" w:hAnsi="Arial" w:cs="Arial"/>
      </w:rPr>
      <w:t xml:space="preserve"> 19 horas</w:t>
    </w:r>
    <w:r>
      <w:rPr>
        <w:rFonts w:ascii="Arial" w:hAnsi="Arial" w:cs="Arial"/>
      </w:rPr>
      <w:tab/>
    </w:r>
    <w:r>
      <w:rPr>
        <w:rFonts w:ascii="Arial" w:hAnsi="Arial" w:cs="Arial"/>
      </w:rPr>
      <w:tab/>
      <w:t>-</w:t>
    </w:r>
    <w:r>
      <w:rPr>
        <w:rFonts w:ascii="Arial" w:hAnsi="Arial" w:cs="Arial"/>
      </w:rPr>
      <w:tab/>
    </w:r>
    <w:r w:rsidRPr="00384666">
      <w:rPr>
        <w:rFonts w:ascii="Arial" w:hAnsi="Arial" w:cs="Arial"/>
        <w:b/>
      </w:rPr>
      <w:t>LOCAL:</w:t>
    </w:r>
    <w:r w:rsidRPr="00384666">
      <w:rPr>
        <w:rFonts w:ascii="Arial" w:hAnsi="Arial" w:cs="Arial"/>
      </w:rPr>
      <w:t xml:space="preserve"> Câmara de Vereadore</w:t>
    </w:r>
    <w:r>
      <w:rPr>
        <w:rFonts w:ascii="Arial" w:hAnsi="Arial" w:cs="Arial"/>
      </w:rPr>
      <w:t>s de Barra do Quaraí</w:t>
    </w:r>
  </w:p>
  <w:p w:rsidR="009638A0" w:rsidRDefault="009638A0">
    <w:pPr>
      <w:pStyle w:val="Cabealho"/>
    </w:pPr>
  </w:p>
  <w:p w:rsidR="009638A0" w:rsidRPr="00881B3E" w:rsidRDefault="009638A0" w:rsidP="00881B3E">
    <w:pPr>
      <w:pStyle w:val="Cabealho"/>
      <w:jc w:val="center"/>
      <w:rPr>
        <w:b/>
        <w:sz w:val="42"/>
        <w:u w:val="single"/>
      </w:rPr>
    </w:pPr>
    <w:r w:rsidRPr="00881B3E">
      <w:rPr>
        <w:b/>
        <w:sz w:val="42"/>
        <w:u w:val="single"/>
      </w:rPr>
      <w:t>LISTA DE PRESENÇA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3E"/>
    <w:rsid w:val="00881B3E"/>
    <w:rsid w:val="009638A0"/>
    <w:rsid w:val="00A4038F"/>
    <w:rsid w:val="00F4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B3E"/>
  </w:style>
  <w:style w:type="paragraph" w:styleId="Rodap">
    <w:name w:val="footer"/>
    <w:basedOn w:val="Normal"/>
    <w:link w:val="Rodap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B3E"/>
  </w:style>
  <w:style w:type="table" w:styleId="Tabelacomgrade">
    <w:name w:val="Table Grid"/>
    <w:basedOn w:val="Tabelanormal"/>
    <w:uiPriority w:val="59"/>
    <w:rsid w:val="0088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B3E"/>
  </w:style>
  <w:style w:type="paragraph" w:styleId="Rodap">
    <w:name w:val="footer"/>
    <w:basedOn w:val="Normal"/>
    <w:link w:val="Rodap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B3E"/>
  </w:style>
  <w:style w:type="table" w:styleId="Tabelacomgrade">
    <w:name w:val="Table Grid"/>
    <w:basedOn w:val="Tabelanormal"/>
    <w:uiPriority w:val="59"/>
    <w:rsid w:val="0088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Contabilidade</cp:lastModifiedBy>
  <cp:revision>2</cp:revision>
  <cp:lastPrinted>2018-03-16T22:46:00Z</cp:lastPrinted>
  <dcterms:created xsi:type="dcterms:W3CDTF">2018-03-16T21:54:00Z</dcterms:created>
  <dcterms:modified xsi:type="dcterms:W3CDTF">2018-03-17T00:41:00Z</dcterms:modified>
</cp:coreProperties>
</file>